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FFFBB" w14:textId="3659999B" w:rsidR="003352D4" w:rsidRPr="005A215F" w:rsidRDefault="007C0999" w:rsidP="00BC33AA">
      <w:pPr>
        <w:spacing w:line="240" w:lineRule="auto"/>
        <w:jc w:val="center"/>
        <w:rPr>
          <w:rFonts w:cs="Times New Roman"/>
          <w:b/>
          <w:sz w:val="22"/>
        </w:rPr>
      </w:pPr>
      <w:r w:rsidRPr="00763690">
        <w:rPr>
          <w:b/>
          <w:sz w:val="22"/>
        </w:rPr>
        <w:t xml:space="preserve">PSS – PROCESSO SELETIVO SIMPLIFICADO Nº </w:t>
      </w:r>
      <w:r w:rsidR="0090228B" w:rsidRPr="00763690">
        <w:rPr>
          <w:b/>
          <w:sz w:val="22"/>
        </w:rPr>
        <w:t>0</w:t>
      </w:r>
      <w:r w:rsidR="00D832E9">
        <w:rPr>
          <w:b/>
          <w:sz w:val="22"/>
        </w:rPr>
        <w:t>1</w:t>
      </w:r>
      <w:r w:rsidRPr="00763690">
        <w:rPr>
          <w:b/>
          <w:sz w:val="22"/>
        </w:rPr>
        <w:t>/</w:t>
      </w:r>
      <w:r w:rsidR="0090228B" w:rsidRPr="00763690">
        <w:rPr>
          <w:b/>
          <w:sz w:val="22"/>
        </w:rPr>
        <w:t>202</w:t>
      </w:r>
      <w:r w:rsidR="00D832E9">
        <w:rPr>
          <w:b/>
          <w:sz w:val="22"/>
        </w:rPr>
        <w:t>5</w:t>
      </w:r>
    </w:p>
    <w:p w14:paraId="0B328FBD" w14:textId="35944042" w:rsidR="00B87972" w:rsidRPr="005A215F" w:rsidRDefault="007C0999" w:rsidP="00BC33AA">
      <w:pPr>
        <w:spacing w:line="240" w:lineRule="auto"/>
        <w:jc w:val="center"/>
        <w:rPr>
          <w:rFonts w:cs="Times New Roman"/>
          <w:b/>
          <w:sz w:val="22"/>
        </w:rPr>
      </w:pPr>
      <w:r w:rsidRPr="003F67A8">
        <w:rPr>
          <w:rFonts w:cs="Times New Roman"/>
          <w:b/>
          <w:sz w:val="22"/>
        </w:rPr>
        <w:t xml:space="preserve">EDITAL Nº </w:t>
      </w:r>
      <w:r w:rsidR="003A6AF1" w:rsidRPr="003F67A8">
        <w:rPr>
          <w:rFonts w:cs="Times New Roman"/>
          <w:b/>
          <w:sz w:val="22"/>
        </w:rPr>
        <w:t>001</w:t>
      </w:r>
      <w:r w:rsidRPr="003F67A8">
        <w:rPr>
          <w:rFonts w:cs="Times New Roman"/>
          <w:b/>
          <w:sz w:val="22"/>
        </w:rPr>
        <w:t>/</w:t>
      </w:r>
      <w:r w:rsidR="0090228B" w:rsidRPr="003F67A8">
        <w:rPr>
          <w:rFonts w:cs="Times New Roman"/>
          <w:b/>
          <w:sz w:val="22"/>
        </w:rPr>
        <w:t>202</w:t>
      </w:r>
      <w:r w:rsidR="00D832E9" w:rsidRPr="003F67A8">
        <w:rPr>
          <w:rFonts w:cs="Times New Roman"/>
          <w:b/>
          <w:sz w:val="22"/>
        </w:rPr>
        <w:t>5</w:t>
      </w:r>
      <w:r w:rsidR="004E1CF9">
        <w:rPr>
          <w:rFonts w:cs="Times New Roman"/>
          <w:b/>
          <w:sz w:val="22"/>
        </w:rPr>
        <w:t xml:space="preserve"> </w:t>
      </w:r>
      <w:r w:rsidR="004E1CF9" w:rsidRPr="004E1CF9">
        <w:rPr>
          <w:rFonts w:cs="Times New Roman"/>
          <w:b/>
          <w:sz w:val="22"/>
          <w:u w:val="single"/>
        </w:rPr>
        <w:t>RETIFICADO</w:t>
      </w:r>
    </w:p>
    <w:p w14:paraId="2DC1013B" w14:textId="7E4E749D" w:rsidR="00B87972" w:rsidRPr="005A215F" w:rsidRDefault="00B87972" w:rsidP="00BC33AA">
      <w:pPr>
        <w:spacing w:line="240" w:lineRule="auto"/>
        <w:rPr>
          <w:rFonts w:cs="Times New Roman"/>
          <w:sz w:val="22"/>
        </w:rPr>
      </w:pPr>
      <w:r w:rsidRPr="005A215F">
        <w:rPr>
          <w:rFonts w:cs="Times New Roman"/>
          <w:sz w:val="22"/>
        </w:rPr>
        <w:t xml:space="preserve">O </w:t>
      </w:r>
      <w:r w:rsidR="007000F7" w:rsidRPr="005A215F">
        <w:rPr>
          <w:rFonts w:cs="Times New Roman"/>
          <w:b/>
          <w:sz w:val="22"/>
        </w:rPr>
        <w:t>MUNICÍPIO DE ESPERANÇA NOVA</w:t>
      </w:r>
      <w:r w:rsidRPr="005A215F">
        <w:rPr>
          <w:rFonts w:cs="Times New Roman"/>
          <w:sz w:val="22"/>
        </w:rPr>
        <w:t>, Estado do Paraná, representado p</w:t>
      </w:r>
      <w:r w:rsidR="00A032DB">
        <w:rPr>
          <w:rFonts w:cs="Times New Roman"/>
          <w:sz w:val="22"/>
        </w:rPr>
        <w:t>elo</w:t>
      </w:r>
      <w:r w:rsidRPr="005A215F">
        <w:rPr>
          <w:rFonts w:cs="Times New Roman"/>
          <w:sz w:val="22"/>
        </w:rPr>
        <w:t xml:space="preserve"> Prefeito Municipal, Exmo. Sr. </w:t>
      </w:r>
      <w:r w:rsidR="001C30EE" w:rsidRPr="005A215F">
        <w:rPr>
          <w:rFonts w:cs="Times New Roman"/>
          <w:b/>
          <w:sz w:val="22"/>
        </w:rPr>
        <w:t>Everton Barbieri</w:t>
      </w:r>
      <w:r w:rsidRPr="005A215F">
        <w:rPr>
          <w:rFonts w:cs="Times New Roman"/>
          <w:sz w:val="22"/>
        </w:rPr>
        <w:t xml:space="preserve">, no uso de suas atribuições legais, considerando o inciso IX do art. 37 da Constituição Federal Brasileira de 1988; </w:t>
      </w:r>
      <w:r w:rsidR="007C0999" w:rsidRPr="005A215F">
        <w:rPr>
          <w:rFonts w:cs="Times New Roman"/>
          <w:sz w:val="22"/>
        </w:rPr>
        <w:t xml:space="preserve">Lei Municipal nº </w:t>
      </w:r>
      <w:r w:rsidR="001C30EE" w:rsidRPr="005A215F">
        <w:rPr>
          <w:rFonts w:cs="Times New Roman"/>
          <w:sz w:val="22"/>
        </w:rPr>
        <w:t>1.038, de 25 de março de 2021</w:t>
      </w:r>
      <w:r w:rsidR="007C0999" w:rsidRPr="005A215F">
        <w:rPr>
          <w:rFonts w:cs="Times New Roman"/>
          <w:sz w:val="22"/>
        </w:rPr>
        <w:t xml:space="preserve"> (Lei de Contratação de Pessoal por Tempo Determinado), torna público o presente Edital, que estabelece </w:t>
      </w:r>
      <w:r w:rsidR="007C0999" w:rsidRPr="003F67A8">
        <w:rPr>
          <w:rFonts w:cs="Times New Roman"/>
          <w:sz w:val="22"/>
        </w:rPr>
        <w:t xml:space="preserve">instruções destinadas à realização deste Processo Seletivo Simplificado – PSS, visando </w:t>
      </w:r>
      <w:r w:rsidR="00854D41" w:rsidRPr="003F67A8">
        <w:rPr>
          <w:rFonts w:cs="Times New Roman"/>
          <w:sz w:val="22"/>
        </w:rPr>
        <w:t>compor</w:t>
      </w:r>
      <w:r w:rsidR="007C0999" w:rsidRPr="005A215F">
        <w:rPr>
          <w:rFonts w:cs="Times New Roman"/>
          <w:sz w:val="22"/>
        </w:rPr>
        <w:t xml:space="preserve"> </w:t>
      </w:r>
      <w:r w:rsidR="001C30EE" w:rsidRPr="005A215F">
        <w:rPr>
          <w:rFonts w:cs="Times New Roman"/>
          <w:sz w:val="22"/>
        </w:rPr>
        <w:t>contratação e c</w:t>
      </w:r>
      <w:r w:rsidR="007C0999" w:rsidRPr="005A215F">
        <w:rPr>
          <w:rFonts w:cs="Times New Roman"/>
          <w:sz w:val="22"/>
        </w:rPr>
        <w:t xml:space="preserve">adastro de </w:t>
      </w:r>
      <w:r w:rsidR="001C30EE" w:rsidRPr="005A215F">
        <w:rPr>
          <w:rFonts w:cs="Times New Roman"/>
          <w:sz w:val="22"/>
        </w:rPr>
        <w:t>r</w:t>
      </w:r>
      <w:r w:rsidR="007C0999" w:rsidRPr="005A215F">
        <w:rPr>
          <w:rFonts w:cs="Times New Roman"/>
          <w:sz w:val="22"/>
        </w:rPr>
        <w:t xml:space="preserve">eserva para contratações temporárias para o cargo de </w:t>
      </w:r>
      <w:r w:rsidR="00D832E9">
        <w:rPr>
          <w:rFonts w:cs="Times New Roman"/>
          <w:b/>
          <w:sz w:val="22"/>
        </w:rPr>
        <w:t xml:space="preserve">Professor com formação em </w:t>
      </w:r>
      <w:r w:rsidR="00383B61">
        <w:rPr>
          <w:rFonts w:cs="Times New Roman"/>
          <w:b/>
          <w:sz w:val="22"/>
        </w:rPr>
        <w:t>M</w:t>
      </w:r>
      <w:r w:rsidR="00D832E9">
        <w:rPr>
          <w:rFonts w:cs="Times New Roman"/>
          <w:b/>
          <w:sz w:val="22"/>
        </w:rPr>
        <w:t xml:space="preserve">agistério ou </w:t>
      </w:r>
      <w:r w:rsidR="00383B61">
        <w:rPr>
          <w:rFonts w:cs="Times New Roman"/>
          <w:b/>
          <w:sz w:val="22"/>
        </w:rPr>
        <w:t>P</w:t>
      </w:r>
      <w:r w:rsidR="00D832E9">
        <w:rPr>
          <w:rFonts w:cs="Times New Roman"/>
          <w:b/>
          <w:sz w:val="22"/>
        </w:rPr>
        <w:t xml:space="preserve">edagogia e </w:t>
      </w:r>
      <w:r w:rsidR="00383B61">
        <w:rPr>
          <w:b/>
        </w:rPr>
        <w:t>Professor com Licenciatura em Educação Física</w:t>
      </w:r>
      <w:r w:rsidR="007C0999" w:rsidRPr="005A215F">
        <w:rPr>
          <w:rFonts w:cs="Times New Roman"/>
          <w:sz w:val="22"/>
        </w:rPr>
        <w:t>.</w:t>
      </w:r>
    </w:p>
    <w:p w14:paraId="56BD2333" w14:textId="3F688B37" w:rsidR="00201A3A" w:rsidRPr="00C02BC7" w:rsidRDefault="00201A3A" w:rsidP="00CC7B20">
      <w:pPr>
        <w:pStyle w:val="Ttulo2"/>
        <w:numPr>
          <w:ilvl w:val="0"/>
          <w:numId w:val="11"/>
        </w:numPr>
        <w:rPr>
          <w:color w:val="FF0000"/>
        </w:rPr>
      </w:pPr>
      <w:r w:rsidRPr="005A215F">
        <w:t>DAS DISPOSIÇÕES PRELIMINARES</w:t>
      </w:r>
    </w:p>
    <w:p w14:paraId="65BAE2E7" w14:textId="77777777" w:rsidR="007A2D2C" w:rsidRPr="005A215F" w:rsidRDefault="007A2D2C" w:rsidP="00BC33AA">
      <w:pPr>
        <w:pStyle w:val="PargrafodaLista"/>
        <w:ind w:left="0"/>
        <w:rPr>
          <w:b/>
          <w:color w:val="FF0000"/>
        </w:rPr>
      </w:pPr>
    </w:p>
    <w:p w14:paraId="23E2B233" w14:textId="5DC76D25" w:rsidR="007A2D2C" w:rsidRPr="00C02BC7" w:rsidRDefault="00201A3A" w:rsidP="00C02BC7">
      <w:pPr>
        <w:pStyle w:val="PargrafodaLista"/>
        <w:numPr>
          <w:ilvl w:val="0"/>
          <w:numId w:val="22"/>
        </w:numPr>
        <w:ind w:left="0" w:firstLine="0"/>
        <w:rPr>
          <w:b/>
          <w:color w:val="FF0000"/>
        </w:rPr>
      </w:pPr>
      <w:r w:rsidRPr="003F67A8">
        <w:rPr>
          <w:color w:val="000000" w:themeColor="text1"/>
        </w:rPr>
        <w:t>O Processo Seletivo Simplificado – PSS Nº 01/202</w:t>
      </w:r>
      <w:r w:rsidR="009B5C75" w:rsidRPr="003F67A8">
        <w:rPr>
          <w:color w:val="000000" w:themeColor="text1"/>
        </w:rPr>
        <w:t>5</w:t>
      </w:r>
      <w:r w:rsidRPr="003F67A8">
        <w:rPr>
          <w:color w:val="000000" w:themeColor="text1"/>
        </w:rPr>
        <w:t>, será executado por intermédio</w:t>
      </w:r>
      <w:r w:rsidR="00ED1A62" w:rsidRPr="003F67A8">
        <w:rPr>
          <w:color w:val="000000" w:themeColor="text1"/>
        </w:rPr>
        <w:t xml:space="preserve"> do Decreto </w:t>
      </w:r>
      <w:r w:rsidR="00295EA3" w:rsidRPr="003F67A8">
        <w:rPr>
          <w:color w:val="000000" w:themeColor="text1"/>
        </w:rPr>
        <w:t>N</w:t>
      </w:r>
      <w:r w:rsidR="009E327A" w:rsidRPr="003F67A8">
        <w:rPr>
          <w:color w:val="000000" w:themeColor="text1"/>
        </w:rPr>
        <w:t>º</w:t>
      </w:r>
      <w:r w:rsidR="00074CEF" w:rsidRPr="003F67A8">
        <w:rPr>
          <w:color w:val="000000" w:themeColor="text1"/>
        </w:rPr>
        <w:t xml:space="preserve">211 </w:t>
      </w:r>
      <w:r w:rsidR="00ED1A62" w:rsidRPr="003F67A8">
        <w:rPr>
          <w:color w:val="000000" w:themeColor="text1"/>
        </w:rPr>
        <w:t>de</w:t>
      </w:r>
      <w:r w:rsidR="007065A0" w:rsidRPr="003F67A8">
        <w:rPr>
          <w:color w:val="000000" w:themeColor="text1"/>
        </w:rPr>
        <w:t xml:space="preserve"> </w:t>
      </w:r>
      <w:r w:rsidR="00074CEF" w:rsidRPr="003F67A8">
        <w:rPr>
          <w:color w:val="000000" w:themeColor="text1"/>
        </w:rPr>
        <w:t>23</w:t>
      </w:r>
      <w:r w:rsidR="007065A0" w:rsidRPr="003F67A8">
        <w:rPr>
          <w:color w:val="000000" w:themeColor="text1"/>
        </w:rPr>
        <w:t xml:space="preserve"> de</w:t>
      </w:r>
      <w:r w:rsidR="00ED1A62" w:rsidRPr="003F67A8">
        <w:rPr>
          <w:color w:val="000000" w:themeColor="text1"/>
        </w:rPr>
        <w:t xml:space="preserve"> </w:t>
      </w:r>
      <w:r w:rsidR="00074CEF" w:rsidRPr="003F67A8">
        <w:rPr>
          <w:color w:val="000000" w:themeColor="text1"/>
        </w:rPr>
        <w:t>dezembro</w:t>
      </w:r>
      <w:r w:rsidR="00ED1A62" w:rsidRPr="003F67A8">
        <w:rPr>
          <w:color w:val="000000" w:themeColor="text1"/>
        </w:rPr>
        <w:t xml:space="preserve"> de 202</w:t>
      </w:r>
      <w:r w:rsidR="00C02BC7">
        <w:rPr>
          <w:color w:val="000000" w:themeColor="text1"/>
        </w:rPr>
        <w:t>5</w:t>
      </w:r>
      <w:r w:rsidR="00ED1A62" w:rsidRPr="003F67A8">
        <w:rPr>
          <w:color w:val="000000" w:themeColor="text1"/>
        </w:rPr>
        <w:t xml:space="preserve"> e</w:t>
      </w:r>
      <w:r w:rsidR="009E327A" w:rsidRPr="003F67A8">
        <w:rPr>
          <w:color w:val="000000" w:themeColor="text1"/>
        </w:rPr>
        <w:t xml:space="preserve"> pela</w:t>
      </w:r>
      <w:r w:rsidRPr="003F67A8">
        <w:rPr>
          <w:color w:val="000000" w:themeColor="text1"/>
        </w:rPr>
        <w:t xml:space="preserve"> </w:t>
      </w:r>
      <w:r w:rsidR="00792B40" w:rsidRPr="003F67A8">
        <w:rPr>
          <w:b/>
          <w:color w:val="000000" w:themeColor="text1"/>
        </w:rPr>
        <w:t>COMISSÃO ESPECIAL DE COORDENAÇÃO, ORGANIZAÇÃO</w:t>
      </w:r>
      <w:r w:rsidR="00792B40" w:rsidRPr="009B5C75">
        <w:rPr>
          <w:b/>
          <w:color w:val="000000" w:themeColor="text1"/>
        </w:rPr>
        <w:t xml:space="preserve"> e AVALIAÇÃO</w:t>
      </w:r>
      <w:r w:rsidR="00792B40" w:rsidRPr="00792B40">
        <w:rPr>
          <w:color w:val="000000" w:themeColor="text1"/>
        </w:rPr>
        <w:t xml:space="preserve"> </w:t>
      </w:r>
      <w:r w:rsidR="00792B40">
        <w:rPr>
          <w:color w:val="000000" w:themeColor="text1"/>
        </w:rPr>
        <w:t xml:space="preserve">composta por </w:t>
      </w:r>
      <w:r w:rsidR="003F67A8">
        <w:rPr>
          <w:color w:val="000000" w:themeColor="text1"/>
        </w:rPr>
        <w:t xml:space="preserve">5 </w:t>
      </w:r>
      <w:r w:rsidR="00792B40" w:rsidRPr="00792B40">
        <w:rPr>
          <w:color w:val="000000" w:themeColor="text1"/>
        </w:rPr>
        <w:t>(</w:t>
      </w:r>
      <w:r w:rsidR="003F67A8">
        <w:rPr>
          <w:color w:val="000000" w:themeColor="text1"/>
        </w:rPr>
        <w:t>cinco</w:t>
      </w:r>
      <w:r w:rsidR="00792B40" w:rsidRPr="00792B40">
        <w:rPr>
          <w:color w:val="000000" w:themeColor="text1"/>
        </w:rPr>
        <w:t>)</w:t>
      </w:r>
      <w:r w:rsidRPr="00792B40">
        <w:rPr>
          <w:color w:val="000000" w:themeColor="text1"/>
        </w:rPr>
        <w:t xml:space="preserve"> servidores</w:t>
      </w:r>
      <w:r w:rsidR="00F0517D">
        <w:rPr>
          <w:color w:val="000000" w:themeColor="text1"/>
        </w:rPr>
        <w:t xml:space="preserve"> do </w:t>
      </w:r>
      <w:proofErr w:type="spellStart"/>
      <w:r w:rsidR="00F0517D">
        <w:rPr>
          <w:color w:val="000000" w:themeColor="text1"/>
        </w:rPr>
        <w:t>Municipio</w:t>
      </w:r>
      <w:proofErr w:type="spellEnd"/>
      <w:r w:rsidR="00F0517D">
        <w:rPr>
          <w:color w:val="000000" w:themeColor="text1"/>
        </w:rPr>
        <w:t>:</w:t>
      </w:r>
      <w:r w:rsidR="000D07D3" w:rsidRPr="00792B40">
        <w:rPr>
          <w:color w:val="000000" w:themeColor="text1"/>
        </w:rPr>
        <w:t xml:space="preserve"> </w:t>
      </w:r>
      <w:r w:rsidR="00792B40" w:rsidRPr="00792B40">
        <w:rPr>
          <w:color w:val="000000" w:themeColor="text1"/>
        </w:rPr>
        <w:t>1 (</w:t>
      </w:r>
      <w:r w:rsidR="000D07D3" w:rsidRPr="00792B40">
        <w:rPr>
          <w:color w:val="000000" w:themeColor="text1"/>
        </w:rPr>
        <w:t>uma</w:t>
      </w:r>
      <w:r w:rsidR="00792B40" w:rsidRPr="00792B40">
        <w:rPr>
          <w:color w:val="000000" w:themeColor="text1"/>
        </w:rPr>
        <w:t>)</w:t>
      </w:r>
      <w:r w:rsidR="000D07D3" w:rsidRPr="00792B40">
        <w:rPr>
          <w:color w:val="000000" w:themeColor="text1"/>
        </w:rPr>
        <w:t xml:space="preserve"> empresa prestadora de serviço</w:t>
      </w:r>
      <w:r w:rsidR="00F0517D">
        <w:rPr>
          <w:color w:val="000000" w:themeColor="text1"/>
        </w:rPr>
        <w:t>,</w:t>
      </w:r>
      <w:r w:rsidRPr="00792B40">
        <w:rPr>
          <w:color w:val="000000" w:themeColor="text1"/>
        </w:rPr>
        <w:t xml:space="preserve"> </w:t>
      </w:r>
      <w:r w:rsidR="00792B40" w:rsidRPr="00792B40">
        <w:rPr>
          <w:color w:val="000000" w:themeColor="text1"/>
        </w:rPr>
        <w:t>1 (</w:t>
      </w:r>
      <w:r w:rsidRPr="00792B40">
        <w:rPr>
          <w:color w:val="000000" w:themeColor="text1"/>
        </w:rPr>
        <w:t>um</w:t>
      </w:r>
      <w:r w:rsidR="00792B40" w:rsidRPr="00792B40">
        <w:rPr>
          <w:color w:val="000000" w:themeColor="text1"/>
        </w:rPr>
        <w:t>)</w:t>
      </w:r>
      <w:r w:rsidRPr="00792B40">
        <w:rPr>
          <w:color w:val="000000" w:themeColor="text1"/>
        </w:rPr>
        <w:t xml:space="preserve"> presidente</w:t>
      </w:r>
      <w:r w:rsidR="00F0517D">
        <w:rPr>
          <w:color w:val="000000" w:themeColor="text1"/>
        </w:rPr>
        <w:t>,</w:t>
      </w:r>
      <w:r w:rsidRPr="00792B40">
        <w:rPr>
          <w:color w:val="000000" w:themeColor="text1"/>
        </w:rPr>
        <w:t xml:space="preserve"> </w:t>
      </w:r>
      <w:r w:rsidR="00792B40" w:rsidRPr="00792B40">
        <w:rPr>
          <w:color w:val="000000" w:themeColor="text1"/>
        </w:rPr>
        <w:t>1 (</w:t>
      </w:r>
      <w:r w:rsidR="007065A0" w:rsidRPr="00792B40">
        <w:rPr>
          <w:color w:val="000000" w:themeColor="text1"/>
        </w:rPr>
        <w:t>um</w:t>
      </w:r>
      <w:r w:rsidR="00792B40" w:rsidRPr="00792B40">
        <w:rPr>
          <w:color w:val="000000" w:themeColor="text1"/>
        </w:rPr>
        <w:t>)</w:t>
      </w:r>
      <w:r w:rsidRPr="00792B40">
        <w:rPr>
          <w:color w:val="000000" w:themeColor="text1"/>
        </w:rPr>
        <w:t xml:space="preserve"> </w:t>
      </w:r>
      <w:r w:rsidR="007065A0" w:rsidRPr="00792B40">
        <w:rPr>
          <w:color w:val="000000" w:themeColor="text1"/>
        </w:rPr>
        <w:t xml:space="preserve">secretário e </w:t>
      </w:r>
      <w:r w:rsidR="00C02BC7">
        <w:rPr>
          <w:color w:val="000000" w:themeColor="text1"/>
        </w:rPr>
        <w:t>4</w:t>
      </w:r>
      <w:r w:rsidR="00792B40" w:rsidRPr="00792B40">
        <w:rPr>
          <w:color w:val="000000" w:themeColor="text1"/>
        </w:rPr>
        <w:t xml:space="preserve"> (</w:t>
      </w:r>
      <w:r w:rsidR="00C02BC7">
        <w:rPr>
          <w:color w:val="000000" w:themeColor="text1"/>
        </w:rPr>
        <w:t>quatro</w:t>
      </w:r>
      <w:r w:rsidR="00792B40" w:rsidRPr="00792B40">
        <w:rPr>
          <w:color w:val="000000" w:themeColor="text1"/>
        </w:rPr>
        <w:t>)</w:t>
      </w:r>
      <w:r w:rsidR="00512361" w:rsidRPr="00792B40">
        <w:rPr>
          <w:color w:val="000000" w:themeColor="text1"/>
        </w:rPr>
        <w:t xml:space="preserve"> </w:t>
      </w:r>
      <w:r w:rsidRPr="00792B40">
        <w:rPr>
          <w:color w:val="000000" w:themeColor="text1"/>
        </w:rPr>
        <w:t>membro</w:t>
      </w:r>
      <w:r w:rsidR="00512361" w:rsidRPr="00792B40">
        <w:rPr>
          <w:color w:val="000000" w:themeColor="text1"/>
        </w:rPr>
        <w:t>s</w:t>
      </w:r>
      <w:r w:rsidRPr="00792B40">
        <w:rPr>
          <w:color w:val="000000" w:themeColor="text1"/>
        </w:rPr>
        <w:t xml:space="preserve"> designados através do </w:t>
      </w:r>
      <w:r w:rsidRPr="00C02BC7">
        <w:rPr>
          <w:color w:val="000000" w:themeColor="text1"/>
        </w:rPr>
        <w:t xml:space="preserve">Decreto </w:t>
      </w:r>
      <w:r w:rsidR="00C02BC7">
        <w:rPr>
          <w:color w:val="000000" w:themeColor="text1"/>
        </w:rPr>
        <w:t>N</w:t>
      </w:r>
      <w:r w:rsidR="00C02BC7" w:rsidRPr="00C02BC7">
        <w:rPr>
          <w:color w:val="000000" w:themeColor="text1"/>
        </w:rPr>
        <w:t>º</w:t>
      </w:r>
      <w:r w:rsidR="00C02BC7">
        <w:rPr>
          <w:color w:val="000000" w:themeColor="text1"/>
        </w:rPr>
        <w:t>212</w:t>
      </w:r>
      <w:r w:rsidRPr="00C02BC7">
        <w:rPr>
          <w:color w:val="000000" w:themeColor="text1"/>
        </w:rPr>
        <w:t xml:space="preserve"> de </w:t>
      </w:r>
      <w:r w:rsidR="00C02BC7">
        <w:rPr>
          <w:color w:val="000000" w:themeColor="text1"/>
        </w:rPr>
        <w:t>29</w:t>
      </w:r>
      <w:r w:rsidR="00B565F6" w:rsidRPr="00C02BC7">
        <w:rPr>
          <w:color w:val="000000" w:themeColor="text1"/>
        </w:rPr>
        <w:t xml:space="preserve"> </w:t>
      </w:r>
      <w:r w:rsidRPr="00C02BC7">
        <w:rPr>
          <w:color w:val="000000" w:themeColor="text1"/>
        </w:rPr>
        <w:t xml:space="preserve">de </w:t>
      </w:r>
      <w:r w:rsidR="00C02BC7">
        <w:rPr>
          <w:color w:val="000000" w:themeColor="text1"/>
        </w:rPr>
        <w:t>dezembro</w:t>
      </w:r>
      <w:r w:rsidRPr="00C02BC7">
        <w:rPr>
          <w:color w:val="000000" w:themeColor="text1"/>
        </w:rPr>
        <w:t xml:space="preserve"> 202</w:t>
      </w:r>
      <w:r w:rsidR="00C02BC7">
        <w:rPr>
          <w:color w:val="000000" w:themeColor="text1"/>
        </w:rPr>
        <w:t>5</w:t>
      </w:r>
      <w:r w:rsidRPr="00C02BC7">
        <w:rPr>
          <w:color w:val="000000" w:themeColor="text1"/>
        </w:rPr>
        <w:t>.</w:t>
      </w:r>
    </w:p>
    <w:p w14:paraId="69FE88C0" w14:textId="593AD4EC" w:rsidR="0057509B" w:rsidRPr="005A215F" w:rsidRDefault="0057509B" w:rsidP="00C02BC7">
      <w:pPr>
        <w:pStyle w:val="PargrafodaLista"/>
        <w:ind w:left="0"/>
        <w:rPr>
          <w:b/>
          <w:color w:val="FF0000"/>
        </w:rPr>
      </w:pPr>
    </w:p>
    <w:p w14:paraId="21BB45CE" w14:textId="61321576" w:rsidR="00201A3A" w:rsidRPr="005A215F" w:rsidRDefault="00201A3A" w:rsidP="00C02BC7">
      <w:pPr>
        <w:pStyle w:val="PargrafodaLista"/>
        <w:numPr>
          <w:ilvl w:val="0"/>
          <w:numId w:val="22"/>
        </w:numPr>
        <w:ind w:left="0" w:firstLine="0"/>
        <w:rPr>
          <w:b/>
          <w:color w:val="FF0000"/>
        </w:rPr>
      </w:pPr>
      <w:r w:rsidRPr="005A215F">
        <w:rPr>
          <w:color w:val="000000" w:themeColor="text1"/>
        </w:rPr>
        <w:t xml:space="preserve">O Edital de abertura do Processo Seletivo Simplificado – PSS será publicado no site do Município </w:t>
      </w:r>
      <w:hyperlink r:id="rId8" w:history="1">
        <w:r w:rsidRPr="005A215F">
          <w:rPr>
            <w:rStyle w:val="Hyperlink"/>
          </w:rPr>
          <w:t>https://www.esperancanova.pr.gov.br/</w:t>
        </w:r>
      </w:hyperlink>
      <w:r w:rsidRPr="005A215F">
        <w:rPr>
          <w:color w:val="000000" w:themeColor="text1"/>
        </w:rPr>
        <w:t xml:space="preserve"> na aba “</w:t>
      </w:r>
      <w:r w:rsidRPr="005A215F">
        <w:rPr>
          <w:b/>
          <w:color w:val="000000" w:themeColor="text1"/>
        </w:rPr>
        <w:t>Concursos”</w:t>
      </w:r>
      <w:r w:rsidRPr="005A215F">
        <w:rPr>
          <w:color w:val="000000" w:themeColor="text1"/>
        </w:rPr>
        <w:t>, “</w:t>
      </w:r>
      <w:r w:rsidRPr="005A215F">
        <w:rPr>
          <w:b/>
          <w:color w:val="000000" w:themeColor="text1"/>
        </w:rPr>
        <w:t>Teste Seletivo”</w:t>
      </w:r>
      <w:r w:rsidRPr="005A215F">
        <w:rPr>
          <w:color w:val="000000" w:themeColor="text1"/>
        </w:rPr>
        <w:t xml:space="preserve"> e no site do Jornal Ilustrado </w:t>
      </w:r>
      <w:hyperlink r:id="rId9" w:history="1">
        <w:r w:rsidRPr="005A215F">
          <w:rPr>
            <w:rStyle w:val="Hyperlink"/>
          </w:rPr>
          <w:t>https://ilustrado.com.br/</w:t>
        </w:r>
      </w:hyperlink>
      <w:r w:rsidRPr="005A215F">
        <w:rPr>
          <w:color w:val="000000" w:themeColor="text1"/>
        </w:rPr>
        <w:t xml:space="preserve"> na aba “</w:t>
      </w:r>
      <w:r w:rsidRPr="008A511E">
        <w:rPr>
          <w:b/>
          <w:color w:val="000000" w:themeColor="text1"/>
        </w:rPr>
        <w:t>Publicações Legais</w:t>
      </w:r>
      <w:r w:rsidRPr="005A215F">
        <w:rPr>
          <w:color w:val="000000" w:themeColor="text1"/>
        </w:rPr>
        <w:t>”.</w:t>
      </w:r>
    </w:p>
    <w:p w14:paraId="596E4906" w14:textId="77777777" w:rsidR="007A2D2C" w:rsidRPr="005A215F" w:rsidRDefault="007A2D2C" w:rsidP="00C02BC7">
      <w:pPr>
        <w:pStyle w:val="PargrafodaLista"/>
        <w:ind w:left="0"/>
        <w:rPr>
          <w:b/>
          <w:color w:val="FF0000"/>
        </w:rPr>
      </w:pPr>
    </w:p>
    <w:p w14:paraId="1821D349" w14:textId="5F35B72C" w:rsidR="007A2D2C" w:rsidRPr="00E53082" w:rsidRDefault="00201A3A" w:rsidP="00C02BC7">
      <w:pPr>
        <w:pStyle w:val="PargrafodaLista"/>
        <w:numPr>
          <w:ilvl w:val="0"/>
          <w:numId w:val="22"/>
        </w:numPr>
        <w:ind w:left="0" w:firstLine="0"/>
        <w:rPr>
          <w:b/>
          <w:color w:val="FF0000"/>
        </w:rPr>
      </w:pPr>
      <w:r w:rsidRPr="005A215F">
        <w:rPr>
          <w:color w:val="000000" w:themeColor="text1"/>
        </w:rPr>
        <w:t>Os demais atos e decisões inerentes ao Processo Seletivo Simplificado – PSS serão publicados no painel de publicações na aba “</w:t>
      </w:r>
      <w:r w:rsidRPr="005A215F">
        <w:rPr>
          <w:b/>
          <w:color w:val="000000" w:themeColor="text1"/>
        </w:rPr>
        <w:t>Concursos”</w:t>
      </w:r>
      <w:r w:rsidRPr="005A215F">
        <w:rPr>
          <w:color w:val="000000" w:themeColor="text1"/>
        </w:rPr>
        <w:t>, “</w:t>
      </w:r>
      <w:r w:rsidRPr="005A215F">
        <w:rPr>
          <w:b/>
          <w:color w:val="000000" w:themeColor="text1"/>
        </w:rPr>
        <w:t>Teste Seletivo”</w:t>
      </w:r>
      <w:r w:rsidRPr="005A215F">
        <w:rPr>
          <w:color w:val="000000" w:themeColor="text1"/>
        </w:rPr>
        <w:t xml:space="preserve"> no site oficial do Município de Esperança Nova Paraná </w:t>
      </w:r>
      <w:hyperlink r:id="rId10" w:history="1">
        <w:r w:rsidRPr="005A215F">
          <w:rPr>
            <w:rStyle w:val="Hyperlink"/>
          </w:rPr>
          <w:t>https://www.esperancanova.pr.gov.br/</w:t>
        </w:r>
      </w:hyperlink>
      <w:r w:rsidRPr="005A215F">
        <w:rPr>
          <w:rStyle w:val="Hyperlink"/>
        </w:rPr>
        <w:t xml:space="preserve"> </w:t>
      </w:r>
      <w:r w:rsidRPr="005A215F">
        <w:rPr>
          <w:color w:val="000000" w:themeColor="text1"/>
        </w:rPr>
        <w:t xml:space="preserve">e no site do Jornal Ilustrado </w:t>
      </w:r>
      <w:hyperlink r:id="rId11" w:history="1">
        <w:r w:rsidRPr="005A215F">
          <w:rPr>
            <w:rStyle w:val="Hyperlink"/>
          </w:rPr>
          <w:t>https://ilustrado.com.br/</w:t>
        </w:r>
      </w:hyperlink>
      <w:r w:rsidRPr="005A215F">
        <w:rPr>
          <w:color w:val="000000" w:themeColor="text1"/>
        </w:rPr>
        <w:t xml:space="preserve"> na aba </w:t>
      </w:r>
      <w:r w:rsidRPr="005A215F">
        <w:rPr>
          <w:b/>
          <w:color w:val="000000" w:themeColor="text1"/>
        </w:rPr>
        <w:t>“Publicações Legais”.</w:t>
      </w:r>
    </w:p>
    <w:p w14:paraId="2AC0FD4F" w14:textId="57864625" w:rsidR="00E53082" w:rsidRDefault="00E53082" w:rsidP="00E53082">
      <w:pPr>
        <w:pStyle w:val="PargrafodaLista"/>
        <w:ind w:left="0"/>
        <w:rPr>
          <w:b/>
        </w:rPr>
      </w:pPr>
    </w:p>
    <w:p w14:paraId="77071F33" w14:textId="77777777" w:rsidR="008820E8" w:rsidRPr="008820E8" w:rsidRDefault="008820E8" w:rsidP="008820E8">
      <w:pPr>
        <w:pStyle w:val="PargrafodaLista"/>
        <w:numPr>
          <w:ilvl w:val="0"/>
          <w:numId w:val="11"/>
        </w:numPr>
        <w:rPr>
          <w:b/>
          <w:color w:val="FF0000"/>
        </w:rPr>
      </w:pPr>
      <w:r>
        <w:rPr>
          <w:b/>
        </w:rPr>
        <w:t>CONTEUDOS PROGRAMATICOS PARA PROVA OBJETIVA</w:t>
      </w:r>
    </w:p>
    <w:p w14:paraId="1A72CFEA" w14:textId="6CE637C2" w:rsidR="00DD7A0A" w:rsidRPr="002411F1" w:rsidRDefault="002411F1" w:rsidP="002411F1">
      <w:pPr>
        <w:pStyle w:val="PargrafodaLista"/>
        <w:numPr>
          <w:ilvl w:val="0"/>
          <w:numId w:val="27"/>
        </w:numPr>
        <w:ind w:left="709" w:hanging="709"/>
        <w:rPr>
          <w:b/>
          <w:bCs/>
          <w:szCs w:val="24"/>
        </w:rPr>
      </w:pPr>
      <w:r w:rsidRPr="002411F1">
        <w:rPr>
          <w:b/>
          <w:bCs/>
          <w:szCs w:val="24"/>
        </w:rPr>
        <w:t xml:space="preserve">CONHECIMENTOS GERAIS  </w:t>
      </w:r>
    </w:p>
    <w:p w14:paraId="419F0306" w14:textId="77777777" w:rsidR="00DD7A0A" w:rsidRPr="002411F1" w:rsidRDefault="00DD7A0A" w:rsidP="002411F1">
      <w:pPr>
        <w:pStyle w:val="PargrafodaLista"/>
        <w:adjustRightInd w:val="0"/>
        <w:ind w:left="360"/>
        <w:rPr>
          <w:color w:val="000000"/>
          <w:szCs w:val="24"/>
        </w:rPr>
      </w:pPr>
      <w:r w:rsidRPr="002411F1">
        <w:rPr>
          <w:color w:val="000000"/>
          <w:szCs w:val="24"/>
        </w:rPr>
        <w:t xml:space="preserve">História, turismo e geografia em nível municipal e nacional. Noções gerais sobre a vida econômica, social, política, tecnológica, segurança e ecologia com as diversas áreas correlatas do conhecimento juntamente com suas vinculações históricas e geográficas em nível nacional. Descobertas e inovações cientificas na atualidade e seus respectivos impactos na sociedade contemporânea em nível mundial. Desenvolvimento urbano brasileiro. Cultura e sociedade brasileira: artes, cinema, jornais, revistas, televisão, música, teatro. Acontecimentos históricos, evolução, cultura turismo e geografia do Município e do País, sua subdivisão e/ou fronteiras História, Cultura, Turismo e Geografia em nível nacional </w:t>
      </w:r>
    </w:p>
    <w:p w14:paraId="553DD00F" w14:textId="6DD2E43E" w:rsidR="008820E8" w:rsidRPr="002411F1" w:rsidRDefault="002411F1" w:rsidP="008820E8">
      <w:pPr>
        <w:pStyle w:val="PargrafodaLista"/>
        <w:numPr>
          <w:ilvl w:val="0"/>
          <w:numId w:val="24"/>
        </w:numPr>
        <w:ind w:left="709" w:hanging="709"/>
        <w:rPr>
          <w:b/>
          <w:color w:val="000000" w:themeColor="text1"/>
        </w:rPr>
      </w:pPr>
      <w:r w:rsidRPr="002411F1">
        <w:rPr>
          <w:b/>
          <w:color w:val="000000" w:themeColor="text1"/>
        </w:rPr>
        <w:t>MATEMÁTICA</w:t>
      </w:r>
    </w:p>
    <w:p w14:paraId="5D1D834E" w14:textId="6C787A15" w:rsidR="002411F1" w:rsidRPr="002411F1" w:rsidRDefault="002411F1" w:rsidP="002411F1">
      <w:pPr>
        <w:pStyle w:val="PargrafodaLista"/>
        <w:adjustRightInd w:val="0"/>
        <w:ind w:left="284"/>
        <w:rPr>
          <w:color w:val="000000"/>
          <w:szCs w:val="24"/>
        </w:rPr>
      </w:pPr>
      <w:r w:rsidRPr="002411F1">
        <w:rPr>
          <w:color w:val="000000"/>
          <w:szCs w:val="24"/>
        </w:rPr>
        <w:t>Conjunto R: operações e problemas. Razões e proporções. Regras de três simples. Divisão em partes proporcionais. Porcentagem. Juros simples e composto. Sistema legal de medidas. Equações de 1º e 2º graus: resolução e problemas. Funções: análise de gráficos. Funções do 1º grau. Áreas e volumes, progressões: aritmética e geométrica. Análise combinatória simples. Probabilidade: problemas simples e probabilidades finitas</w:t>
      </w:r>
    </w:p>
    <w:p w14:paraId="1D03DB59" w14:textId="4552F5EE" w:rsidR="002411F1" w:rsidRPr="002411F1" w:rsidRDefault="002411F1" w:rsidP="002411F1">
      <w:pPr>
        <w:pStyle w:val="PargrafodaLista"/>
        <w:numPr>
          <w:ilvl w:val="0"/>
          <w:numId w:val="24"/>
        </w:numPr>
        <w:adjustRightInd w:val="0"/>
        <w:ind w:left="709" w:hanging="709"/>
        <w:rPr>
          <w:b/>
          <w:color w:val="000000"/>
          <w:szCs w:val="24"/>
        </w:rPr>
      </w:pPr>
      <w:r w:rsidRPr="002411F1">
        <w:rPr>
          <w:b/>
          <w:color w:val="000000"/>
          <w:szCs w:val="24"/>
        </w:rPr>
        <w:t>PORTUGUÊS</w:t>
      </w:r>
    </w:p>
    <w:p w14:paraId="3E121A43" w14:textId="35540407" w:rsidR="008820E8" w:rsidRDefault="002411F1" w:rsidP="00E53082">
      <w:pPr>
        <w:pStyle w:val="PargrafodaLista"/>
        <w:ind w:left="0"/>
        <w:rPr>
          <w:color w:val="000000"/>
          <w:sz w:val="24"/>
          <w:szCs w:val="24"/>
        </w:rPr>
      </w:pPr>
      <w:r>
        <w:rPr>
          <w:b/>
          <w:color w:val="FF0000"/>
        </w:rPr>
        <w:t xml:space="preserve">     </w:t>
      </w:r>
      <w:r w:rsidRPr="002411F1">
        <w:rPr>
          <w:color w:val="000000"/>
          <w:sz w:val="24"/>
          <w:szCs w:val="24"/>
        </w:rPr>
        <w:t xml:space="preserve">Compreensão e interpretação de texto; A organização textual dos vários modos de organização discursiva; Coerência e coesão; Ortografia; Classe, estrutura, formação e significação de vocábulos; Derivação e composição; A oração e seus termos; A estruturação do período; </w:t>
      </w:r>
      <w:proofErr w:type="gramStart"/>
      <w:r w:rsidRPr="002411F1">
        <w:rPr>
          <w:color w:val="000000"/>
          <w:sz w:val="24"/>
          <w:szCs w:val="24"/>
        </w:rPr>
        <w:t>As</w:t>
      </w:r>
      <w:proofErr w:type="gramEnd"/>
      <w:r w:rsidRPr="002411F1">
        <w:rPr>
          <w:color w:val="000000"/>
          <w:sz w:val="24"/>
          <w:szCs w:val="24"/>
        </w:rPr>
        <w:t xml:space="preserve"> classes de palavras: aspectos morfológicos, sintáticos e estilísticos; Linguagem </w:t>
      </w:r>
      <w:r w:rsidRPr="002411F1">
        <w:rPr>
          <w:color w:val="000000"/>
          <w:sz w:val="24"/>
          <w:szCs w:val="24"/>
        </w:rPr>
        <w:lastRenderedPageBreak/>
        <w:t>figurada; Pontuação; Discurso direto, indireto e indireto livre</w:t>
      </w:r>
      <w:r>
        <w:rPr>
          <w:color w:val="000000"/>
          <w:sz w:val="24"/>
          <w:szCs w:val="24"/>
        </w:rPr>
        <w:t>.</w:t>
      </w:r>
    </w:p>
    <w:p w14:paraId="732B494C" w14:textId="77777777" w:rsidR="005A4558" w:rsidRDefault="005A4558" w:rsidP="00E53082">
      <w:pPr>
        <w:pStyle w:val="PargrafodaLista"/>
        <w:ind w:left="0"/>
        <w:rPr>
          <w:color w:val="000000"/>
          <w:sz w:val="24"/>
          <w:szCs w:val="24"/>
        </w:rPr>
      </w:pPr>
    </w:p>
    <w:p w14:paraId="1BA9EEB8" w14:textId="0107E699" w:rsidR="005A4558" w:rsidRDefault="005A4558" w:rsidP="00E53082">
      <w:pPr>
        <w:pStyle w:val="PargrafodaLista"/>
        <w:ind w:left="0"/>
        <w:rPr>
          <w:color w:val="000000"/>
          <w:sz w:val="24"/>
          <w:szCs w:val="24"/>
        </w:rPr>
      </w:pPr>
      <w:r w:rsidRPr="002411F1">
        <w:rPr>
          <w:b/>
          <w:bCs/>
          <w:szCs w:val="24"/>
        </w:rPr>
        <w:t>PARA PROFESSOR COM FORMAÇÃO EM MAGISTÉRIO OU PEDAGOGIA</w:t>
      </w:r>
      <w:r>
        <w:rPr>
          <w:b/>
          <w:bCs/>
          <w:szCs w:val="24"/>
        </w:rPr>
        <w:t>;</w:t>
      </w:r>
    </w:p>
    <w:p w14:paraId="673FBB14" w14:textId="77777777" w:rsidR="005A4558" w:rsidRPr="005A4558" w:rsidRDefault="005A4558" w:rsidP="005A4558">
      <w:pPr>
        <w:pStyle w:val="PargrafodaLista"/>
        <w:numPr>
          <w:ilvl w:val="0"/>
          <w:numId w:val="24"/>
        </w:numPr>
        <w:ind w:left="709" w:hanging="709"/>
        <w:rPr>
          <w:b/>
          <w:color w:val="000000" w:themeColor="text1"/>
        </w:rPr>
      </w:pPr>
      <w:r w:rsidRPr="005A4558">
        <w:rPr>
          <w:b/>
          <w:color w:val="000000" w:themeColor="text1"/>
        </w:rPr>
        <w:t>CONHECIMENTOS ESPECÍFICOS:</w:t>
      </w:r>
    </w:p>
    <w:p w14:paraId="7F9BC720" w14:textId="232675C6" w:rsidR="002411F1" w:rsidRDefault="005A4558" w:rsidP="005A4558">
      <w:pPr>
        <w:pStyle w:val="PargrafodaLista"/>
        <w:ind w:left="709"/>
        <w:rPr>
          <w:color w:val="000000" w:themeColor="text1"/>
        </w:rPr>
      </w:pPr>
      <w:r w:rsidRPr="005A4558">
        <w:rPr>
          <w:color w:val="000000" w:themeColor="text1"/>
        </w:rPr>
        <w:t xml:space="preserve">A educação na Constituição Federal de 1988. A educação no Estatuto da Criança e do Adolescente. O direito à educação como fundamento maior destas diretrizes </w:t>
      </w:r>
      <w:proofErr w:type="spellStart"/>
      <w:r w:rsidRPr="005A4558">
        <w:rPr>
          <w:color w:val="000000" w:themeColor="text1"/>
        </w:rPr>
        <w:t>educacio-nais</w:t>
      </w:r>
      <w:proofErr w:type="spellEnd"/>
      <w:r w:rsidRPr="005A4558">
        <w:rPr>
          <w:color w:val="000000" w:themeColor="text1"/>
        </w:rPr>
        <w:t xml:space="preserve">. O currículo: base nacional comum e parte diversificada; A entrada de crianças de 6 (seis) anos no Ensino Fundamental. As múltiplas linguagens. Ciências da natureza. Conhecimento matemático; Cuidar e educar: ações indissociáveis. Concepção e </w:t>
      </w:r>
      <w:proofErr w:type="spellStart"/>
      <w:r w:rsidRPr="005A4558">
        <w:rPr>
          <w:color w:val="000000" w:themeColor="text1"/>
        </w:rPr>
        <w:t>princí-pios</w:t>
      </w:r>
      <w:proofErr w:type="spellEnd"/>
      <w:r w:rsidRPr="005A4558">
        <w:rPr>
          <w:color w:val="000000" w:themeColor="text1"/>
        </w:rPr>
        <w:t xml:space="preserve"> da educação infantil. Organização de espaços, tempos e materiais. Práticas </w:t>
      </w:r>
      <w:proofErr w:type="spellStart"/>
      <w:r w:rsidRPr="005A4558">
        <w:rPr>
          <w:color w:val="000000" w:themeColor="text1"/>
        </w:rPr>
        <w:t>peda-gógicas</w:t>
      </w:r>
      <w:proofErr w:type="spellEnd"/>
      <w:r w:rsidRPr="005A4558">
        <w:rPr>
          <w:color w:val="000000" w:themeColor="text1"/>
        </w:rPr>
        <w:t xml:space="preserve">. A proposta pedagógica na educação infantil e ensino fundamental. Avaliação na educação infantil e ensino fundamental. Concepção, princípios e finalidades </w:t>
      </w:r>
      <w:proofErr w:type="spellStart"/>
      <w:r w:rsidRPr="005A4558">
        <w:rPr>
          <w:color w:val="000000" w:themeColor="text1"/>
        </w:rPr>
        <w:t>edu-cacionais</w:t>
      </w:r>
      <w:proofErr w:type="spellEnd"/>
      <w:r w:rsidRPr="005A4558">
        <w:rPr>
          <w:color w:val="000000" w:themeColor="text1"/>
        </w:rPr>
        <w:t xml:space="preserve"> A construção coletiva do regimento escolar. Instâncias colegiadas (Conselho Escolar, Associação de Pais Mestres e Funcionários e Conselho de Classe). Regimento escolar e Proposta Pedagógica. Plano Nacional, Estadual e Municipal de Educação. Gestão Democrática. Gestão Financeira das escolas públicas. Trajetória Histórica da Educação Infantil. Referencial Curricular Nacional para a Educação Infantil. </w:t>
      </w:r>
      <w:proofErr w:type="spellStart"/>
      <w:r w:rsidRPr="005A4558">
        <w:rPr>
          <w:color w:val="000000" w:themeColor="text1"/>
        </w:rPr>
        <w:t>Documen-</w:t>
      </w:r>
      <w:proofErr w:type="gramStart"/>
      <w:r w:rsidRPr="005A4558">
        <w:rPr>
          <w:color w:val="000000" w:themeColor="text1"/>
        </w:rPr>
        <w:t>tos</w:t>
      </w:r>
      <w:proofErr w:type="spellEnd"/>
      <w:r w:rsidRPr="005A4558">
        <w:rPr>
          <w:color w:val="000000" w:themeColor="text1"/>
        </w:rPr>
        <w:t xml:space="preserve"> Oficiais</w:t>
      </w:r>
      <w:proofErr w:type="gramEnd"/>
      <w:r w:rsidRPr="005A4558">
        <w:rPr>
          <w:color w:val="000000" w:themeColor="text1"/>
        </w:rPr>
        <w:t xml:space="preserve"> que norteiam educação infantil e ensino fundamental no Brasil. Direitos de aprendizagem para o ensino fundamental e educação infantil. Legislação na </w:t>
      </w:r>
      <w:proofErr w:type="spellStart"/>
      <w:r w:rsidRPr="005A4558">
        <w:rPr>
          <w:color w:val="000000" w:themeColor="text1"/>
        </w:rPr>
        <w:t>Educa-ção</w:t>
      </w:r>
      <w:proofErr w:type="spellEnd"/>
      <w:r w:rsidRPr="005A4558">
        <w:rPr>
          <w:color w:val="000000" w:themeColor="text1"/>
        </w:rPr>
        <w:t xml:space="preserve">: (Normas Constitucionais, Resoluções e pareceres dos órgãos do Ministério da Educação, Lei de Diretrizes e Bases da Educação Nacional (LDBEN), Leis Federais, Lei de Diretrizes e Bases.). Psicologia na Educação: Desenvolvimento humano – teorias psicogenéticas (As contribuições de Piaget e </w:t>
      </w:r>
      <w:proofErr w:type="spellStart"/>
      <w:r w:rsidRPr="005A4558">
        <w:rPr>
          <w:color w:val="000000" w:themeColor="text1"/>
        </w:rPr>
        <w:t>Vigotsky</w:t>
      </w:r>
      <w:proofErr w:type="spellEnd"/>
      <w:r w:rsidRPr="005A4558">
        <w:rPr>
          <w:color w:val="000000" w:themeColor="text1"/>
        </w:rPr>
        <w:t xml:space="preserve">). Aspectos éticos filosóficos e sociológicos da Educação. Didática no ensino fundamental. O ensino fundamental no contexto da educação básica: A área de Linguagens (BNCC). Fundamentos legais da Educação Especial/Inclusiva e o Papel do Professor. Projeto político-pedagógico da </w:t>
      </w:r>
      <w:proofErr w:type="spellStart"/>
      <w:r w:rsidRPr="005A4558">
        <w:rPr>
          <w:color w:val="000000" w:themeColor="text1"/>
        </w:rPr>
        <w:t>es-cola</w:t>
      </w:r>
      <w:proofErr w:type="spellEnd"/>
      <w:r w:rsidRPr="005A4558">
        <w:rPr>
          <w:color w:val="000000" w:themeColor="text1"/>
        </w:rPr>
        <w:t xml:space="preserve">: concepção, princípios e eixos norteadores. Políticas e Diretrizes nacionais para a Educação Especial de Educação Inclusiva; A garantia do direito à educação de </w:t>
      </w:r>
      <w:proofErr w:type="spellStart"/>
      <w:r w:rsidRPr="005A4558">
        <w:rPr>
          <w:color w:val="000000" w:themeColor="text1"/>
        </w:rPr>
        <w:t>quali-dade</w:t>
      </w:r>
      <w:proofErr w:type="spellEnd"/>
      <w:r w:rsidRPr="005A4558">
        <w:rPr>
          <w:color w:val="000000" w:themeColor="text1"/>
        </w:rPr>
        <w:t xml:space="preserve"> na perspectiva inclusiva para a Educação Especial: pessoas com deficiência, com Transtornos Globais do Desenvolvimento (TGD), dentre eles Transtornos do Espectro Autista (TEA), e altas habilidades/superdotação.</w:t>
      </w:r>
    </w:p>
    <w:p w14:paraId="1580EA00" w14:textId="77777777" w:rsidR="005A4558" w:rsidRDefault="005A4558" w:rsidP="005A4558">
      <w:pPr>
        <w:pStyle w:val="PargrafodaLista"/>
        <w:ind w:left="709"/>
        <w:rPr>
          <w:color w:val="000000" w:themeColor="text1"/>
        </w:rPr>
      </w:pPr>
    </w:p>
    <w:p w14:paraId="7F4F9F77" w14:textId="27FD1F7D" w:rsidR="005A4558" w:rsidRDefault="005A4558" w:rsidP="005A4558">
      <w:pPr>
        <w:pStyle w:val="PargrafodaLista"/>
        <w:ind w:left="0"/>
        <w:rPr>
          <w:b/>
          <w:color w:val="000000" w:themeColor="text1"/>
        </w:rPr>
      </w:pPr>
      <w:r w:rsidRPr="005A4558">
        <w:rPr>
          <w:b/>
          <w:color w:val="000000" w:themeColor="text1"/>
        </w:rPr>
        <w:t>PROFESSOR DE EDUCAÇÃO FÍSICA</w:t>
      </w:r>
      <w:r>
        <w:rPr>
          <w:b/>
          <w:color w:val="000000" w:themeColor="text1"/>
        </w:rPr>
        <w:t>;</w:t>
      </w:r>
    </w:p>
    <w:p w14:paraId="34ADC43F" w14:textId="072227E7" w:rsidR="005A4558" w:rsidRDefault="005A4558" w:rsidP="005A4558">
      <w:pPr>
        <w:pStyle w:val="PargrafodaLista"/>
        <w:numPr>
          <w:ilvl w:val="0"/>
          <w:numId w:val="24"/>
        </w:numPr>
        <w:ind w:left="709" w:hanging="709"/>
        <w:rPr>
          <w:b/>
          <w:color w:val="000000" w:themeColor="text1"/>
        </w:rPr>
      </w:pPr>
      <w:r w:rsidRPr="005A4558">
        <w:rPr>
          <w:b/>
          <w:color w:val="000000" w:themeColor="text1"/>
        </w:rPr>
        <w:t>CONHECIMENTOS ESPECÍFICOS:</w:t>
      </w:r>
    </w:p>
    <w:p w14:paraId="44617A12" w14:textId="732C138C" w:rsidR="005A4558" w:rsidRDefault="005A4558" w:rsidP="005A4558">
      <w:pPr>
        <w:pStyle w:val="PargrafodaLista"/>
        <w:ind w:left="709"/>
        <w:rPr>
          <w:sz w:val="24"/>
          <w:szCs w:val="24"/>
        </w:rPr>
      </w:pPr>
      <w:r w:rsidRPr="005A4558">
        <w:rPr>
          <w:sz w:val="24"/>
          <w:szCs w:val="24"/>
        </w:rPr>
        <w:t>Fundamentos da Educação Física. Princípios das Práticas de dança, lutas e capoeira para adolescentes. Desenvolvimento motor e sua aplicação em programas de Educação Física. Medidas e Avaliação em Educação Física. Anatomia e fisiologia do exercício. Lazer e Recreação. Organização de eventos recreativos e esportivos. O ensino fundamental no contexto da educação básica: A área de Linguagens (BNCC). Fundamentos legais da Educação Especial/Inclusiva e o Papel do Professor. Projeto político-pedagógico da escola: concepção, princípios e eixos norteadores. Políticas e Diretrizes nacionais para a Educação Especial de Educação Inclusiva; A garantia do direito à educação de qualidade na perspectiva inclusiva para a Educação Especial: pessoas com deficiência, com Transtornos Globais do Desenvolvimento (TGD), dentre eles Transtornos do Espectro Autista (TEA), e altas habilidades/superdotação. Noções básicas de didática.</w:t>
      </w:r>
    </w:p>
    <w:p w14:paraId="7CF6CD14" w14:textId="77777777" w:rsidR="005A4558" w:rsidRPr="005A4558" w:rsidRDefault="005A4558" w:rsidP="005A4558">
      <w:pPr>
        <w:pStyle w:val="PargrafodaLista"/>
        <w:ind w:left="709"/>
        <w:rPr>
          <w:b/>
          <w:color w:val="000000" w:themeColor="text1"/>
        </w:rPr>
      </w:pPr>
    </w:p>
    <w:p w14:paraId="28F933E2" w14:textId="734B6FD4" w:rsidR="00E53082" w:rsidRPr="008820E8" w:rsidRDefault="00E53082" w:rsidP="008820E8">
      <w:pPr>
        <w:pStyle w:val="PargrafodaLista"/>
        <w:numPr>
          <w:ilvl w:val="0"/>
          <w:numId w:val="11"/>
        </w:numPr>
        <w:rPr>
          <w:b/>
          <w:color w:val="FF0000"/>
        </w:rPr>
      </w:pPr>
      <w:r w:rsidRPr="008820E8">
        <w:rPr>
          <w:b/>
        </w:rPr>
        <w:t xml:space="preserve">DAS DISPOSIÇÕES AVALIAÇÕES </w:t>
      </w:r>
    </w:p>
    <w:p w14:paraId="7E71DA8F" w14:textId="77777777" w:rsidR="0057509B" w:rsidRPr="005A215F" w:rsidRDefault="0057509B" w:rsidP="00BC33AA">
      <w:pPr>
        <w:pStyle w:val="PargrafodaLista"/>
        <w:ind w:left="0"/>
        <w:jc w:val="left"/>
        <w:rPr>
          <w:b/>
          <w:color w:val="FF0000"/>
        </w:rPr>
      </w:pPr>
    </w:p>
    <w:p w14:paraId="6A1DA5C0" w14:textId="4F097753" w:rsidR="00E53082" w:rsidRDefault="00E53082" w:rsidP="00CC7B20">
      <w:pPr>
        <w:pStyle w:val="PargrafodaLista"/>
        <w:numPr>
          <w:ilvl w:val="0"/>
          <w:numId w:val="13"/>
        </w:numPr>
        <w:ind w:left="0" w:firstLine="0"/>
        <w:rPr>
          <w:color w:val="000000" w:themeColor="text1"/>
        </w:rPr>
      </w:pPr>
      <w:r w:rsidRPr="00E53082">
        <w:rPr>
          <w:color w:val="000000" w:themeColor="text1"/>
        </w:rPr>
        <w:t>O Processo Seletivo Simplificado – PSS será realizado por meio de avaliação objetiva de conhecimentos</w:t>
      </w:r>
      <w:r w:rsidR="00F0517D">
        <w:rPr>
          <w:color w:val="000000" w:themeColor="text1"/>
        </w:rPr>
        <w:t xml:space="preserve"> e </w:t>
      </w:r>
      <w:r w:rsidRPr="00E53082">
        <w:rPr>
          <w:color w:val="000000" w:themeColor="text1"/>
        </w:rPr>
        <w:t>avaliação de títulos, observados os critérios estabelecidos neste instrumento.</w:t>
      </w:r>
    </w:p>
    <w:p w14:paraId="0E6C98D6" w14:textId="77777777" w:rsidR="00E53082" w:rsidRPr="00E53082" w:rsidRDefault="00E53082" w:rsidP="008518E1">
      <w:pPr>
        <w:pStyle w:val="PargrafodaLista"/>
        <w:ind w:left="0"/>
        <w:rPr>
          <w:color w:val="000000" w:themeColor="text1"/>
        </w:rPr>
      </w:pPr>
    </w:p>
    <w:p w14:paraId="77300B4D" w14:textId="335417DC" w:rsidR="00E53082" w:rsidRPr="00815739" w:rsidRDefault="00E53082" w:rsidP="00815739">
      <w:pPr>
        <w:pStyle w:val="PargrafodaLista"/>
        <w:numPr>
          <w:ilvl w:val="1"/>
          <w:numId w:val="28"/>
        </w:numPr>
        <w:ind w:left="0" w:firstLine="0"/>
        <w:rPr>
          <w:b/>
          <w:color w:val="000000" w:themeColor="text1"/>
        </w:rPr>
      </w:pPr>
      <w:r w:rsidRPr="00815739">
        <w:rPr>
          <w:b/>
          <w:color w:val="000000" w:themeColor="text1"/>
        </w:rPr>
        <w:t>Prova Objetiva</w:t>
      </w:r>
    </w:p>
    <w:p w14:paraId="092E86B5" w14:textId="77777777" w:rsidR="00E53082" w:rsidRPr="00E53082" w:rsidRDefault="00E53082" w:rsidP="008518E1">
      <w:pPr>
        <w:pStyle w:val="PargrafodaLista"/>
        <w:ind w:left="0"/>
        <w:rPr>
          <w:color w:val="000000" w:themeColor="text1"/>
        </w:rPr>
      </w:pPr>
    </w:p>
    <w:p w14:paraId="58F27970" w14:textId="1371F0EE" w:rsidR="00E53082" w:rsidRDefault="00E53082" w:rsidP="00CC7B20">
      <w:pPr>
        <w:pStyle w:val="PargrafodaLista"/>
        <w:numPr>
          <w:ilvl w:val="0"/>
          <w:numId w:val="13"/>
        </w:numPr>
        <w:ind w:left="0" w:firstLine="0"/>
        <w:rPr>
          <w:color w:val="000000" w:themeColor="text1"/>
        </w:rPr>
      </w:pPr>
      <w:r w:rsidRPr="00E53082">
        <w:rPr>
          <w:color w:val="000000" w:themeColor="text1"/>
        </w:rPr>
        <w:t xml:space="preserve">A Prova Objetiva terá caráter eliminatório e classificatório, sendo composta por questões de </w:t>
      </w:r>
      <w:r w:rsidRPr="00E53082">
        <w:rPr>
          <w:color w:val="000000" w:themeColor="text1"/>
        </w:rPr>
        <w:lastRenderedPageBreak/>
        <w:t>múltipla</w:t>
      </w:r>
      <w:r w:rsidR="00F0517D">
        <w:rPr>
          <w:color w:val="000000" w:themeColor="text1"/>
        </w:rPr>
        <w:t>s</w:t>
      </w:r>
      <w:r w:rsidRPr="00E53082">
        <w:rPr>
          <w:color w:val="000000" w:themeColor="text1"/>
        </w:rPr>
        <w:t xml:space="preserve"> escolha</w:t>
      </w:r>
      <w:r w:rsidR="00F0517D">
        <w:rPr>
          <w:color w:val="000000" w:themeColor="text1"/>
        </w:rPr>
        <w:t>s</w:t>
      </w:r>
      <w:r w:rsidRPr="00E53082">
        <w:rPr>
          <w:color w:val="000000" w:themeColor="text1"/>
        </w:rPr>
        <w:t>, elaboradas de aco</w:t>
      </w:r>
      <w:bookmarkStart w:id="0" w:name="_GoBack"/>
      <w:bookmarkEnd w:id="0"/>
      <w:r w:rsidRPr="00E53082">
        <w:rPr>
          <w:color w:val="000000" w:themeColor="text1"/>
        </w:rPr>
        <w:t>rdo com o conteúdo programático previsto no edital, com o objetivo de avaliar os conhecimentos específicos e pedagógicos necessários ao desempenho das atribuições do cargo.</w:t>
      </w:r>
    </w:p>
    <w:p w14:paraId="66A70909" w14:textId="77777777" w:rsidR="00307089" w:rsidRPr="00307089" w:rsidRDefault="004E1CF9" w:rsidP="00307089">
      <w:pPr>
        <w:pStyle w:val="PargrafodaLista"/>
        <w:numPr>
          <w:ilvl w:val="0"/>
          <w:numId w:val="13"/>
        </w:numPr>
        <w:ind w:left="0" w:firstLine="0"/>
        <w:rPr>
          <w:b/>
          <w:color w:val="000000" w:themeColor="text1"/>
        </w:rPr>
      </w:pPr>
      <w:r>
        <w:rPr>
          <w:color w:val="000000" w:themeColor="text1"/>
        </w:rPr>
        <w:t xml:space="preserve">A nota mínima da prova objetiva mínimo 50% ou seja 45 pontos. </w:t>
      </w:r>
    </w:p>
    <w:p w14:paraId="31004905" w14:textId="77777777" w:rsidR="00307089" w:rsidRDefault="00307089" w:rsidP="00307089">
      <w:pPr>
        <w:pStyle w:val="PargrafodaLista"/>
        <w:ind w:left="0"/>
        <w:rPr>
          <w:b/>
          <w:color w:val="000000" w:themeColor="text1"/>
        </w:rPr>
      </w:pPr>
    </w:p>
    <w:p w14:paraId="7B0E8E91" w14:textId="2B51E643" w:rsidR="00E53082" w:rsidRPr="00E53082" w:rsidRDefault="00815739" w:rsidP="00307089">
      <w:pPr>
        <w:pStyle w:val="PargrafodaLista"/>
        <w:ind w:left="0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E53082" w:rsidRPr="00E53082">
        <w:rPr>
          <w:b/>
          <w:color w:val="000000" w:themeColor="text1"/>
        </w:rPr>
        <w:t>.2 Prova de Títulos</w:t>
      </w:r>
    </w:p>
    <w:p w14:paraId="788044A9" w14:textId="77777777" w:rsidR="00E53082" w:rsidRPr="00E53082" w:rsidRDefault="00E53082" w:rsidP="008518E1">
      <w:pPr>
        <w:pStyle w:val="PargrafodaLista"/>
        <w:ind w:left="0"/>
        <w:rPr>
          <w:color w:val="000000" w:themeColor="text1"/>
        </w:rPr>
      </w:pPr>
    </w:p>
    <w:p w14:paraId="6BD70E7D" w14:textId="77777777" w:rsidR="00E53082" w:rsidRPr="00E53082" w:rsidRDefault="00E53082" w:rsidP="00CC7B20">
      <w:pPr>
        <w:pStyle w:val="PargrafodaLista"/>
        <w:numPr>
          <w:ilvl w:val="0"/>
          <w:numId w:val="13"/>
        </w:numPr>
        <w:ind w:left="0" w:firstLine="0"/>
        <w:rPr>
          <w:color w:val="000000" w:themeColor="text1"/>
        </w:rPr>
      </w:pPr>
      <w:r w:rsidRPr="00E53082">
        <w:rPr>
          <w:color w:val="000000" w:themeColor="text1"/>
        </w:rPr>
        <w:t>A Prova de Títulos terá caráter classificatório, consistindo na análise e pontuação de cursos, formações acadêmicas e capacitações na área da educação, conforme critérios e pontuação previamente definidos em edital, respeitando-se a pertinência com o cargo pretendido.</w:t>
      </w:r>
    </w:p>
    <w:p w14:paraId="3453BE6F" w14:textId="77777777" w:rsidR="00E53082" w:rsidRPr="00E53082" w:rsidRDefault="00E53082" w:rsidP="008518E1">
      <w:pPr>
        <w:pStyle w:val="PargrafodaLista"/>
        <w:ind w:left="0"/>
        <w:rPr>
          <w:color w:val="000000" w:themeColor="text1"/>
        </w:rPr>
      </w:pPr>
    </w:p>
    <w:p w14:paraId="7C210600" w14:textId="77777777" w:rsidR="00E53082" w:rsidRPr="00E53082" w:rsidRDefault="00E53082" w:rsidP="008518E1">
      <w:pPr>
        <w:pStyle w:val="PargrafodaLista"/>
        <w:ind w:left="0"/>
        <w:rPr>
          <w:color w:val="000000" w:themeColor="text1"/>
        </w:rPr>
      </w:pPr>
    </w:p>
    <w:p w14:paraId="2EAD8CB1" w14:textId="19DFCB04" w:rsidR="00E53082" w:rsidRPr="008518E1" w:rsidRDefault="008518E1" w:rsidP="00CC7B20">
      <w:pPr>
        <w:pStyle w:val="PargrafodaLista"/>
        <w:numPr>
          <w:ilvl w:val="0"/>
          <w:numId w:val="11"/>
        </w:numPr>
        <w:rPr>
          <w:color w:val="000000" w:themeColor="text1"/>
        </w:rPr>
      </w:pPr>
      <w:r w:rsidRPr="008518E1">
        <w:rPr>
          <w:b/>
          <w:bCs/>
          <w:sz w:val="24"/>
          <w:szCs w:val="24"/>
        </w:rPr>
        <w:t>DA AVALIAÇÃO DAS PESSOAS COM DEFICIÊNCIA (P</w:t>
      </w:r>
      <w:r w:rsidR="00F0517D">
        <w:rPr>
          <w:b/>
          <w:bCs/>
          <w:sz w:val="24"/>
          <w:szCs w:val="24"/>
        </w:rPr>
        <w:t>C</w:t>
      </w:r>
      <w:r w:rsidRPr="008518E1">
        <w:rPr>
          <w:b/>
          <w:bCs/>
          <w:sz w:val="24"/>
          <w:szCs w:val="24"/>
        </w:rPr>
        <w:t>D)</w:t>
      </w:r>
    </w:p>
    <w:p w14:paraId="22F06A15" w14:textId="77777777" w:rsidR="008518E1" w:rsidRPr="00E53082" w:rsidRDefault="008518E1" w:rsidP="008518E1">
      <w:pPr>
        <w:pStyle w:val="PargrafodaLista"/>
        <w:ind w:left="360"/>
        <w:rPr>
          <w:color w:val="000000" w:themeColor="text1"/>
        </w:rPr>
      </w:pPr>
    </w:p>
    <w:p w14:paraId="625F91D1" w14:textId="09A8D198" w:rsidR="00201A3A" w:rsidRPr="005A215F" w:rsidRDefault="00201A3A" w:rsidP="00CC7B20">
      <w:pPr>
        <w:pStyle w:val="PargrafodaLista"/>
        <w:numPr>
          <w:ilvl w:val="0"/>
          <w:numId w:val="15"/>
        </w:numPr>
        <w:ind w:left="0" w:firstLine="0"/>
        <w:rPr>
          <w:b/>
          <w:color w:val="FF0000"/>
        </w:rPr>
      </w:pPr>
      <w:r w:rsidRPr="005A215F">
        <w:t xml:space="preserve">A pessoa com deficiência participará do Processo Seletivo Simplificado em igualdade de   condições com os demais candidatos no que se refere ao conteúdo de avaliação e aos critérios de aprovação, notas mínimas exigidas de acordo com o previsto no presente Edital, e o candidato deverá preencher o </w:t>
      </w:r>
      <w:r w:rsidRPr="007D69C4">
        <w:t xml:space="preserve">Requerimento PCD </w:t>
      </w:r>
      <w:r w:rsidRPr="00792B40">
        <w:t xml:space="preserve">no </w:t>
      </w:r>
      <w:r w:rsidR="007D69C4" w:rsidRPr="00792B40">
        <w:t>A</w:t>
      </w:r>
      <w:r w:rsidRPr="00792B40">
        <w:t>nexo V</w:t>
      </w:r>
      <w:r w:rsidRPr="007D69C4">
        <w:t xml:space="preserve"> desse Edital</w:t>
      </w:r>
      <w:r w:rsidRPr="005A215F">
        <w:t>.</w:t>
      </w:r>
    </w:p>
    <w:p w14:paraId="1DFE4950" w14:textId="77777777" w:rsidR="007A2D2C" w:rsidRPr="005A215F" w:rsidRDefault="007A2D2C" w:rsidP="008518E1">
      <w:pPr>
        <w:pStyle w:val="PargrafodaLista"/>
        <w:ind w:left="0"/>
        <w:rPr>
          <w:b/>
          <w:color w:val="FF0000"/>
        </w:rPr>
      </w:pPr>
    </w:p>
    <w:p w14:paraId="059BE720" w14:textId="3F4F55FC" w:rsidR="00201A3A" w:rsidRPr="005A215F" w:rsidRDefault="00201A3A" w:rsidP="00CC7B20">
      <w:pPr>
        <w:pStyle w:val="PargrafodaLista"/>
        <w:numPr>
          <w:ilvl w:val="0"/>
          <w:numId w:val="15"/>
        </w:numPr>
        <w:ind w:left="0" w:firstLine="0"/>
        <w:rPr>
          <w:b/>
          <w:color w:val="FF0000"/>
        </w:rPr>
      </w:pPr>
      <w:r w:rsidRPr="005A215F">
        <w:t>Considera-se pessoa com deficiência aquela que se enquadra na definição do artigo 1º da Convenção sobre os Direitos da Pessoa com Deficiência da Organização das Nações Unidas (Decreto Legislativo nº 186/2008 e Decreto Federal nº 6.949, de 25 de agosto de 2009), combinado com os artigos 3º e 4º, do Decreto Federal nº 3.298, de 20 de dezembro de 1999, Lei nº 7.853/89, Lei nº 12.764/12 regulamentada pelo Decreto Federal nº 8.368/14, Súmula 377 do Superior Tribunal de Justiça – STJ, Lei nº 13.146/15 (Estatuto da Pessoa com Deficiência).</w:t>
      </w:r>
    </w:p>
    <w:p w14:paraId="61A268CE" w14:textId="77777777" w:rsidR="007A2D2C" w:rsidRPr="005A215F" w:rsidRDefault="007A2D2C" w:rsidP="008518E1">
      <w:pPr>
        <w:pStyle w:val="PargrafodaLista"/>
        <w:ind w:left="0"/>
        <w:rPr>
          <w:b/>
          <w:color w:val="FF0000"/>
        </w:rPr>
      </w:pPr>
    </w:p>
    <w:p w14:paraId="62F15C59" w14:textId="34A70201" w:rsidR="00201A3A" w:rsidRPr="005A215F" w:rsidRDefault="00201A3A" w:rsidP="00CC7B20">
      <w:pPr>
        <w:pStyle w:val="PargrafodaLista"/>
        <w:numPr>
          <w:ilvl w:val="0"/>
          <w:numId w:val="15"/>
        </w:numPr>
        <w:ind w:left="0" w:firstLine="0"/>
        <w:rPr>
          <w:b/>
          <w:color w:val="FF0000"/>
        </w:rPr>
      </w:pPr>
      <w:r w:rsidRPr="005A215F">
        <w:t>Da vaga destinada ao portador de deficiência, as pessoas com deficiência PCD, serão reservadas 5% (cinco por Cento) das vagas destinadas a cada cargo e</w:t>
      </w:r>
      <w:r w:rsidR="00F0517D">
        <w:t xml:space="preserve"> vagas que</w:t>
      </w:r>
      <w:r w:rsidRPr="005A215F">
        <w:t xml:space="preserve"> vierem a ser criados durante o prazo de validade do Processo Seletivo Simplificado – PSS, desde que a atribuição do cargo seja compatível com a deficiência. As disposições desse Edital, referentes as pessoas com deficiência PCD, são correspondentes às da LEI nº 7.853/1989 e do DECRETO nº 3.298/1999, alterado pelo decreto nº 5.296/2004, da LEI nº 12.764/2012, regulamentada pelo DECRETO nº 8.368/2014</w:t>
      </w:r>
      <w:r w:rsidR="007A2D2C" w:rsidRPr="005A215F">
        <w:t>.</w:t>
      </w:r>
    </w:p>
    <w:p w14:paraId="5C44F8D2" w14:textId="77777777" w:rsidR="007A2D2C" w:rsidRPr="005A215F" w:rsidRDefault="007A2D2C" w:rsidP="008518E1">
      <w:pPr>
        <w:pStyle w:val="PargrafodaLista"/>
        <w:ind w:left="0"/>
        <w:rPr>
          <w:b/>
          <w:color w:val="FF0000"/>
        </w:rPr>
      </w:pPr>
    </w:p>
    <w:p w14:paraId="5F03C90A" w14:textId="396D6394" w:rsidR="00201A3A" w:rsidRPr="005A215F" w:rsidRDefault="00201A3A" w:rsidP="00CC7B20">
      <w:pPr>
        <w:pStyle w:val="PargrafodaLista"/>
        <w:numPr>
          <w:ilvl w:val="0"/>
          <w:numId w:val="15"/>
        </w:numPr>
        <w:ind w:left="0" w:firstLine="0"/>
        <w:rPr>
          <w:b/>
          <w:color w:val="FF0000"/>
        </w:rPr>
      </w:pPr>
      <w:r w:rsidRPr="005A215F">
        <w:t xml:space="preserve">Caso aplicação do percentual resulte em números fracionado, este deverá ser elevado até o número inteiro subsequente, desde que não ultrapasse 20% das vagas oferecidas por cargo, nos termos do </w:t>
      </w:r>
      <w:r w:rsidRPr="005A215F">
        <w:rPr>
          <w:color w:val="040C28"/>
        </w:rPr>
        <w:t>§ 2º do artigo 5º da lei nº 8.112/1990.</w:t>
      </w:r>
      <w:r w:rsidRPr="005A215F">
        <w:t xml:space="preserve"> Somente haverá vagas reservadas para os candidatos com PCD com o número superior a 05 (cinco).</w:t>
      </w:r>
    </w:p>
    <w:p w14:paraId="2F445BB3" w14:textId="1328C91A" w:rsidR="00201A3A" w:rsidRPr="005A215F" w:rsidRDefault="00201A3A" w:rsidP="00BC33AA">
      <w:pPr>
        <w:spacing w:line="240" w:lineRule="auto"/>
        <w:rPr>
          <w:rFonts w:cs="Times New Roman"/>
          <w:sz w:val="22"/>
        </w:rPr>
      </w:pPr>
    </w:p>
    <w:p w14:paraId="4545AF62" w14:textId="7CF779D7" w:rsidR="00763690" w:rsidRPr="005A215F" w:rsidRDefault="00763690" w:rsidP="00CC7B20">
      <w:pPr>
        <w:pStyle w:val="Ttulo2"/>
        <w:numPr>
          <w:ilvl w:val="0"/>
          <w:numId w:val="11"/>
        </w:numPr>
      </w:pPr>
      <w:r w:rsidRPr="005A215F">
        <w:t>DOS CARGOS E ESPECIFICAÇÕES DA FUNÇÃO TEMPORARIA;</w:t>
      </w:r>
    </w:p>
    <w:p w14:paraId="0BB9BC89" w14:textId="77777777" w:rsidR="007A2D2C" w:rsidRPr="005A215F" w:rsidRDefault="007A2D2C" w:rsidP="00BC33AA">
      <w:pPr>
        <w:pStyle w:val="PargrafodaLista"/>
        <w:ind w:left="0"/>
        <w:rPr>
          <w:b/>
        </w:rPr>
      </w:pPr>
    </w:p>
    <w:p w14:paraId="71A8A95C" w14:textId="3491EB93" w:rsidR="00763690" w:rsidRPr="005A215F" w:rsidRDefault="00763690" w:rsidP="00CC7B20">
      <w:pPr>
        <w:pStyle w:val="PargrafodaLista"/>
        <w:numPr>
          <w:ilvl w:val="0"/>
          <w:numId w:val="1"/>
        </w:numPr>
        <w:ind w:left="0" w:firstLine="0"/>
        <w:rPr>
          <w:b/>
        </w:rPr>
      </w:pPr>
      <w:r w:rsidRPr="005A215F">
        <w:t>O Processo Seletivo Simplificado – PSS nº 0</w:t>
      </w:r>
      <w:r w:rsidR="008518E1">
        <w:t>1</w:t>
      </w:r>
      <w:r w:rsidRPr="005A215F">
        <w:t>/202</w:t>
      </w:r>
      <w:r w:rsidR="008518E1">
        <w:t>5</w:t>
      </w:r>
      <w:r w:rsidRPr="005A215F">
        <w:t xml:space="preserve"> é destinado para contratação </w:t>
      </w:r>
      <w:r w:rsidR="004A3652">
        <w:t xml:space="preserve">de </w:t>
      </w:r>
      <w:r w:rsidRPr="005A215F">
        <w:t>0</w:t>
      </w:r>
      <w:r w:rsidR="002C7108">
        <w:t>3</w:t>
      </w:r>
      <w:r w:rsidRPr="005A215F">
        <w:t xml:space="preserve"> (</w:t>
      </w:r>
      <w:r w:rsidR="002C7108">
        <w:t>três</w:t>
      </w:r>
      <w:r w:rsidRPr="005A215F">
        <w:t xml:space="preserve">) </w:t>
      </w:r>
      <w:r w:rsidR="008518E1">
        <w:rPr>
          <w:b/>
        </w:rPr>
        <w:t>Professor</w:t>
      </w:r>
      <w:r w:rsidR="0079589E">
        <w:rPr>
          <w:b/>
        </w:rPr>
        <w:t>es</w:t>
      </w:r>
      <w:r w:rsidR="008518E1">
        <w:rPr>
          <w:b/>
        </w:rPr>
        <w:t xml:space="preserve"> com formação em Magistério ou Pedagogia </w:t>
      </w:r>
      <w:r w:rsidR="008518E1">
        <w:t xml:space="preserve">e 01(um) </w:t>
      </w:r>
      <w:r w:rsidR="008518E1">
        <w:rPr>
          <w:b/>
        </w:rPr>
        <w:t>Professor com Licenciatura em Educação Física</w:t>
      </w:r>
      <w:r w:rsidR="00554497">
        <w:rPr>
          <w:b/>
        </w:rPr>
        <w:t>,</w:t>
      </w:r>
      <w:r w:rsidRPr="005A215F">
        <w:t xml:space="preserve"> mais Cadastro Reserva</w:t>
      </w:r>
      <w:r w:rsidR="00E568BD" w:rsidRPr="005A215F">
        <w:t>,</w:t>
      </w:r>
      <w:r w:rsidRPr="005A215F">
        <w:t xml:space="preserve"> pelo período de </w:t>
      </w:r>
      <w:r w:rsidR="002C7108">
        <w:t xml:space="preserve">09 de fevereiro de 2026 à 18 de dezembro de 2026 ou seja 10 (dez) meses e </w:t>
      </w:r>
      <w:r w:rsidR="00F665A3">
        <w:t xml:space="preserve">09 </w:t>
      </w:r>
      <w:r w:rsidRPr="005A215F">
        <w:t>(</w:t>
      </w:r>
      <w:r w:rsidR="00F665A3">
        <w:t>nove</w:t>
      </w:r>
      <w:r w:rsidRPr="005A215F">
        <w:t xml:space="preserve">) </w:t>
      </w:r>
      <w:r w:rsidR="002C7108">
        <w:t>dias</w:t>
      </w:r>
      <w:r w:rsidRPr="005A215F">
        <w:t>, conforme a Lei municipal nº1.038/2023 de 25 de março 2021</w:t>
      </w:r>
      <w:r w:rsidR="004A3652">
        <w:t>.</w:t>
      </w:r>
    </w:p>
    <w:p w14:paraId="7EE5A1B4" w14:textId="77777777" w:rsidR="007A2D2C" w:rsidRPr="005A215F" w:rsidRDefault="007A2D2C" w:rsidP="00BC33AA">
      <w:pPr>
        <w:pStyle w:val="PargrafodaLista"/>
        <w:ind w:left="0"/>
        <w:rPr>
          <w:b/>
        </w:rPr>
      </w:pPr>
    </w:p>
    <w:p w14:paraId="42473727" w14:textId="5D8A50B2" w:rsidR="00763690" w:rsidRPr="005A215F" w:rsidRDefault="00763690" w:rsidP="00CC7B20">
      <w:pPr>
        <w:pStyle w:val="PargrafodaLista"/>
        <w:numPr>
          <w:ilvl w:val="0"/>
          <w:numId w:val="1"/>
        </w:numPr>
        <w:ind w:left="0" w:firstLine="0"/>
        <w:rPr>
          <w:b/>
        </w:rPr>
      </w:pPr>
      <w:r w:rsidRPr="005A215F">
        <w:t xml:space="preserve">No </w:t>
      </w:r>
      <w:r w:rsidRPr="007065A0">
        <w:t>ANEXO I</w:t>
      </w:r>
      <w:r w:rsidRPr="005A215F">
        <w:t xml:space="preserve"> especificação do cargo e salário:</w:t>
      </w:r>
    </w:p>
    <w:p w14:paraId="19AEAEFF" w14:textId="77777777" w:rsidR="007A2D2C" w:rsidRPr="005A215F" w:rsidRDefault="007A2D2C" w:rsidP="00BC33AA">
      <w:pPr>
        <w:pStyle w:val="PargrafodaLista"/>
        <w:ind w:left="0"/>
        <w:rPr>
          <w:b/>
        </w:rPr>
      </w:pPr>
    </w:p>
    <w:p w14:paraId="411C1940" w14:textId="11A7F011" w:rsidR="00763690" w:rsidRPr="005A215F" w:rsidRDefault="00763690" w:rsidP="00CC7B20">
      <w:pPr>
        <w:pStyle w:val="PargrafodaLista"/>
        <w:numPr>
          <w:ilvl w:val="0"/>
          <w:numId w:val="1"/>
        </w:numPr>
        <w:ind w:left="0" w:firstLine="0"/>
        <w:rPr>
          <w:b/>
        </w:rPr>
      </w:pPr>
      <w:r w:rsidRPr="005A215F">
        <w:t>Sobre o valor total da remuneração indiciarão os descontos fiscais e previdenciário, INSS, IRRF e outros mais.</w:t>
      </w:r>
    </w:p>
    <w:p w14:paraId="4FD16A03" w14:textId="77777777" w:rsidR="007A2D2C" w:rsidRPr="005A215F" w:rsidRDefault="007A2D2C" w:rsidP="00BC33AA">
      <w:pPr>
        <w:pStyle w:val="PargrafodaLista"/>
        <w:ind w:left="0"/>
        <w:rPr>
          <w:b/>
        </w:rPr>
      </w:pPr>
    </w:p>
    <w:p w14:paraId="3181AC56" w14:textId="78837CA5" w:rsidR="00201A3A" w:rsidRPr="005A215F" w:rsidRDefault="00763690" w:rsidP="00CC7B20">
      <w:pPr>
        <w:pStyle w:val="PargrafodaLista"/>
        <w:numPr>
          <w:ilvl w:val="0"/>
          <w:numId w:val="1"/>
        </w:numPr>
        <w:ind w:left="0" w:firstLine="0"/>
        <w:rPr>
          <w:b/>
        </w:rPr>
      </w:pPr>
      <w:r w:rsidRPr="005A215F">
        <w:t xml:space="preserve">Os deveres e proibições aplicadas ao contratado correspondem aqueles estabelecidos para os demais servidores estatutários contidos </w:t>
      </w:r>
      <w:r w:rsidR="001C54FA">
        <w:t xml:space="preserve">na Lei </w:t>
      </w:r>
      <w:r w:rsidRPr="005A215F">
        <w:t xml:space="preserve">nº </w:t>
      </w:r>
      <w:r w:rsidR="001C54FA">
        <w:t>431</w:t>
      </w:r>
      <w:r w:rsidRPr="005A215F">
        <w:t xml:space="preserve">, de </w:t>
      </w:r>
      <w:r w:rsidR="001C54FA">
        <w:t>18</w:t>
      </w:r>
      <w:r w:rsidRPr="005A215F">
        <w:t xml:space="preserve"> de </w:t>
      </w:r>
      <w:r w:rsidR="001C54FA">
        <w:t>dezembro</w:t>
      </w:r>
      <w:r w:rsidRPr="005A215F">
        <w:t xml:space="preserve"> de 201</w:t>
      </w:r>
      <w:r w:rsidR="001C54FA">
        <w:t>9</w:t>
      </w:r>
      <w:r w:rsidRPr="005A215F">
        <w:t xml:space="preserve"> (</w:t>
      </w:r>
      <w:r w:rsidR="001C54FA" w:rsidRPr="001C54FA">
        <w:t xml:space="preserve">Plano </w:t>
      </w:r>
      <w:r w:rsidR="001C54FA">
        <w:t>d</w:t>
      </w:r>
      <w:r w:rsidR="001C54FA" w:rsidRPr="001C54FA">
        <w:t xml:space="preserve">e Carreira </w:t>
      </w:r>
      <w:r w:rsidR="001C54FA">
        <w:t>d</w:t>
      </w:r>
      <w:r w:rsidR="001C54FA" w:rsidRPr="001C54FA">
        <w:t xml:space="preserve">o </w:t>
      </w:r>
      <w:r w:rsidR="001C54FA" w:rsidRPr="001C54FA">
        <w:lastRenderedPageBreak/>
        <w:t>Magistério</w:t>
      </w:r>
      <w:r w:rsidR="001C54FA" w:rsidRPr="005A215F">
        <w:t xml:space="preserve"> </w:t>
      </w:r>
      <w:r w:rsidRPr="005A215F">
        <w:t>do Município de Esperança Nova/PR)</w:t>
      </w:r>
      <w:r w:rsidR="008A511E">
        <w:t xml:space="preserve">, e </w:t>
      </w:r>
      <w:r w:rsidR="008A511E" w:rsidRPr="005A215F">
        <w:t>da LEI Municipal nº1.038 de 25 de março de 2021 (Lei de Contratação de Pessoal por Tempo Determinado)</w:t>
      </w:r>
      <w:r w:rsidR="004A3652">
        <w:t>.</w:t>
      </w:r>
    </w:p>
    <w:p w14:paraId="06182EE5" w14:textId="77777777" w:rsidR="008334C7" w:rsidRPr="005A215F" w:rsidRDefault="008334C7" w:rsidP="00BC33AA">
      <w:pPr>
        <w:spacing w:after="0"/>
        <w:rPr>
          <w:rFonts w:cs="Times New Roman"/>
          <w:sz w:val="22"/>
        </w:rPr>
      </w:pPr>
    </w:p>
    <w:p w14:paraId="0ED8238E" w14:textId="5011F283" w:rsidR="00012BD5" w:rsidRPr="005A215F" w:rsidRDefault="00012BD5" w:rsidP="00CC7B20">
      <w:pPr>
        <w:pStyle w:val="Ttulo2"/>
        <w:numPr>
          <w:ilvl w:val="0"/>
          <w:numId w:val="11"/>
        </w:numPr>
      </w:pPr>
      <w:r w:rsidRPr="005A215F">
        <w:t>DAS INSCRIÇÕES</w:t>
      </w:r>
    </w:p>
    <w:p w14:paraId="14D8BD01" w14:textId="77777777" w:rsidR="00012BD5" w:rsidRPr="005A215F" w:rsidRDefault="00012BD5" w:rsidP="00BC33AA">
      <w:pPr>
        <w:pStyle w:val="PargrafodaLista"/>
        <w:spacing w:line="276" w:lineRule="auto"/>
        <w:ind w:left="0"/>
      </w:pPr>
    </w:p>
    <w:p w14:paraId="29A11890" w14:textId="53F23E52" w:rsidR="001546EB" w:rsidRDefault="00012BD5" w:rsidP="00CC7B20">
      <w:pPr>
        <w:pStyle w:val="PargrafodaLista"/>
        <w:numPr>
          <w:ilvl w:val="0"/>
          <w:numId w:val="1"/>
        </w:numPr>
        <w:spacing w:line="276" w:lineRule="auto"/>
        <w:ind w:left="0" w:firstLine="0"/>
        <w:rPr>
          <w:b/>
        </w:rPr>
      </w:pPr>
      <w:r w:rsidRPr="00984C3F">
        <w:t xml:space="preserve">As inscrições serão efetuadas </w:t>
      </w:r>
      <w:r w:rsidRPr="00984C3F">
        <w:rPr>
          <w:b/>
        </w:rPr>
        <w:t>EXCLUSIVAMENTE NO SITE DO MUNICÍPIO</w:t>
      </w:r>
      <w:r w:rsidRPr="00984C3F">
        <w:t xml:space="preserve">, no endereço: </w:t>
      </w:r>
      <w:hyperlink r:id="rId12" w:history="1">
        <w:r w:rsidR="00260DC2" w:rsidRPr="005A215F">
          <w:rPr>
            <w:rStyle w:val="Hyperlink"/>
          </w:rPr>
          <w:t>https://www.esperancanova.pr.gov.br/</w:t>
        </w:r>
      </w:hyperlink>
      <w:r w:rsidRPr="00984C3F">
        <w:t xml:space="preserve">, no período da 00h00m do dia </w:t>
      </w:r>
      <w:r w:rsidR="0096295D">
        <w:rPr>
          <w:b/>
        </w:rPr>
        <w:t>05</w:t>
      </w:r>
      <w:r w:rsidR="00D94889" w:rsidRPr="00D94889">
        <w:rPr>
          <w:b/>
        </w:rPr>
        <w:t>/</w:t>
      </w:r>
      <w:r w:rsidR="0096295D">
        <w:rPr>
          <w:b/>
        </w:rPr>
        <w:t>01</w:t>
      </w:r>
      <w:r w:rsidR="00D94889" w:rsidRPr="00D94889">
        <w:rPr>
          <w:b/>
        </w:rPr>
        <w:t>/202</w:t>
      </w:r>
      <w:r w:rsidR="0096295D">
        <w:rPr>
          <w:b/>
        </w:rPr>
        <w:t>6</w:t>
      </w:r>
      <w:r w:rsidRPr="00D94889">
        <w:rPr>
          <w:b/>
          <w:color w:val="FF0000"/>
        </w:rPr>
        <w:t xml:space="preserve"> </w:t>
      </w:r>
      <w:r w:rsidRPr="00984C3F">
        <w:t>às 23h59m do dia</w:t>
      </w:r>
      <w:r w:rsidR="004A3652" w:rsidRPr="00984C3F">
        <w:t xml:space="preserve"> </w:t>
      </w:r>
      <w:r w:rsidR="00D94889" w:rsidRPr="00D94889">
        <w:rPr>
          <w:b/>
        </w:rPr>
        <w:t>14/01/2026</w:t>
      </w:r>
      <w:r w:rsidRPr="00984C3F">
        <w:t xml:space="preserve">, contendo um prazo de </w:t>
      </w:r>
      <w:r w:rsidR="0096295D">
        <w:t>10</w:t>
      </w:r>
      <w:r w:rsidRPr="00984C3F">
        <w:t xml:space="preserve"> (</w:t>
      </w:r>
      <w:r w:rsidR="0096295D">
        <w:t>dez</w:t>
      </w:r>
      <w:r w:rsidRPr="00984C3F">
        <w:t>) dias corridos</w:t>
      </w:r>
      <w:r w:rsidRPr="007065A0">
        <w:t>.</w:t>
      </w:r>
      <w:r w:rsidRPr="007065A0">
        <w:rPr>
          <w:b/>
        </w:rPr>
        <w:t xml:space="preserve"> </w:t>
      </w:r>
    </w:p>
    <w:p w14:paraId="1AB7A677" w14:textId="77777777" w:rsidR="006F43EB" w:rsidRDefault="006F43EB" w:rsidP="006F43EB">
      <w:pPr>
        <w:pStyle w:val="PargrafodaLista"/>
        <w:spacing w:line="276" w:lineRule="auto"/>
        <w:ind w:left="0"/>
        <w:rPr>
          <w:b/>
        </w:rPr>
      </w:pPr>
    </w:p>
    <w:p w14:paraId="4FF01B04" w14:textId="25A4568C" w:rsidR="006F43EB" w:rsidRPr="007065A0" w:rsidRDefault="006F43EB" w:rsidP="00CC7B20">
      <w:pPr>
        <w:pStyle w:val="PargrafodaLista"/>
        <w:numPr>
          <w:ilvl w:val="0"/>
          <w:numId w:val="1"/>
        </w:numPr>
        <w:spacing w:line="276" w:lineRule="auto"/>
        <w:ind w:left="0" w:firstLine="0"/>
        <w:rPr>
          <w:b/>
        </w:rPr>
      </w:pPr>
      <w:r>
        <w:t>A taxa de inscrição é isenta.</w:t>
      </w:r>
    </w:p>
    <w:p w14:paraId="6B7EF8DF" w14:textId="77777777" w:rsidR="001546EB" w:rsidRPr="005A215F" w:rsidRDefault="001546EB" w:rsidP="00BC33AA">
      <w:pPr>
        <w:pStyle w:val="PargrafodaLista"/>
        <w:ind w:left="0"/>
        <w:rPr>
          <w:b/>
        </w:rPr>
      </w:pPr>
    </w:p>
    <w:p w14:paraId="64371949" w14:textId="5F0574A9" w:rsidR="001546EB" w:rsidRPr="005A215F" w:rsidRDefault="00012BD5" w:rsidP="00CC7B20">
      <w:pPr>
        <w:pStyle w:val="PargrafodaLista"/>
        <w:numPr>
          <w:ilvl w:val="0"/>
          <w:numId w:val="1"/>
        </w:numPr>
        <w:ind w:left="0" w:firstLine="0"/>
      </w:pPr>
      <w:r w:rsidRPr="005A215F">
        <w:t xml:space="preserve">O candidato poderá obter informações ou auxilio na inscrição referente ao Processo Seletivo Simplificado – PSS, junto ao Departamento de Recursos Humanos na sede Prefeitura Municipal de Esperança Nova, através do e-mail: </w:t>
      </w:r>
      <w:hyperlink r:id="rId13" w:history="1">
        <w:r w:rsidRPr="00A0595C">
          <w:rPr>
            <w:rStyle w:val="Hyperlink"/>
            <w:b/>
          </w:rPr>
          <w:t>recursoshumanos@esperancanova.pr.gov.br</w:t>
        </w:r>
      </w:hyperlink>
      <w:r w:rsidRPr="005A215F">
        <w:t xml:space="preserve"> ou telefone </w:t>
      </w:r>
      <w:r w:rsidRPr="005A215F">
        <w:rPr>
          <w:b/>
        </w:rPr>
        <w:t>(44)3640-8012</w:t>
      </w:r>
      <w:r w:rsidRPr="005A215F">
        <w:t xml:space="preserve"> ou presencial de segunda</w:t>
      </w:r>
      <w:r w:rsidR="00D94889">
        <w:t xml:space="preserve"> dia </w:t>
      </w:r>
      <w:r w:rsidRPr="005A215F">
        <w:t>à sexta-feira, das 07h30m às 11h30m e das 13h00m às 17h00m.</w:t>
      </w:r>
    </w:p>
    <w:p w14:paraId="669CF1A2" w14:textId="77777777" w:rsidR="00012BD5" w:rsidRPr="005A215F" w:rsidRDefault="00012BD5" w:rsidP="00BC33AA">
      <w:pPr>
        <w:pStyle w:val="PargrafodaLista"/>
        <w:ind w:left="0"/>
        <w:rPr>
          <w:b/>
        </w:rPr>
      </w:pPr>
    </w:p>
    <w:p w14:paraId="39D1E23B" w14:textId="42A588AA" w:rsidR="00012BD5" w:rsidRPr="00352D1E" w:rsidRDefault="00012BD5" w:rsidP="00CC7B20">
      <w:pPr>
        <w:pStyle w:val="PargrafodaLista"/>
        <w:numPr>
          <w:ilvl w:val="0"/>
          <w:numId w:val="1"/>
        </w:numPr>
        <w:ind w:left="0" w:firstLine="0"/>
        <w:rPr>
          <w:b/>
        </w:rPr>
      </w:pPr>
      <w:r w:rsidRPr="005A215F">
        <w:t>Não será aceita inscrição condicional, por correspondência física ou eletrônica fora do prazo. Verificado, a qualquer tempo, o recebimento de inscrição que não atenda a todos os requisitos fixados, a mesma será cancelada.</w:t>
      </w:r>
    </w:p>
    <w:p w14:paraId="20679F2D" w14:textId="50F02D10" w:rsidR="00012BD5" w:rsidRPr="005A215F" w:rsidRDefault="00012BD5" w:rsidP="00CC7B20">
      <w:pPr>
        <w:pStyle w:val="PargrafodaLista"/>
        <w:numPr>
          <w:ilvl w:val="0"/>
          <w:numId w:val="1"/>
        </w:numPr>
        <w:ind w:left="0" w:firstLine="0"/>
        <w:rPr>
          <w:b/>
        </w:rPr>
      </w:pPr>
      <w:r w:rsidRPr="005A215F">
        <w:t>Ao preencher o formulário de inscrição online, o candidato deverá preencher todos os campos indicando o cargo e sua formação, vedada qualquer alteração posterior.</w:t>
      </w:r>
    </w:p>
    <w:p w14:paraId="28FDAA43" w14:textId="77777777" w:rsidR="007A2D2C" w:rsidRPr="005A215F" w:rsidRDefault="007A2D2C" w:rsidP="00BC33AA">
      <w:pPr>
        <w:pStyle w:val="PargrafodaLista"/>
        <w:ind w:left="0"/>
        <w:rPr>
          <w:b/>
        </w:rPr>
      </w:pPr>
    </w:p>
    <w:p w14:paraId="42523B44" w14:textId="79942F29" w:rsidR="00012BD5" w:rsidRPr="005A215F" w:rsidRDefault="00012BD5" w:rsidP="00CC7B20">
      <w:pPr>
        <w:pStyle w:val="PargrafodaLista"/>
        <w:numPr>
          <w:ilvl w:val="0"/>
          <w:numId w:val="1"/>
        </w:numPr>
        <w:ind w:left="0" w:firstLine="0"/>
        <w:rPr>
          <w:b/>
        </w:rPr>
      </w:pPr>
      <w:r w:rsidRPr="005A215F">
        <w:t xml:space="preserve">A pessoa com deficiência deverá enviar o formulário de solicitação de reserva de vagas para </w:t>
      </w:r>
      <w:r w:rsidRPr="005A215F">
        <w:rPr>
          <w:b/>
        </w:rPr>
        <w:t>PESSOA COM DEFICIÊNCIA (PCD)</w:t>
      </w:r>
      <w:r w:rsidRPr="005A215F">
        <w:t xml:space="preserve"> permanente ou temporária, devidamente preenchido e assinado, conforme </w:t>
      </w:r>
      <w:r w:rsidRPr="002D35A1">
        <w:rPr>
          <w:color w:val="000000" w:themeColor="text1"/>
        </w:rPr>
        <w:t>Anexo V</w:t>
      </w:r>
      <w:r w:rsidRPr="005A215F">
        <w:rPr>
          <w:color w:val="000000" w:themeColor="text1"/>
        </w:rPr>
        <w:t xml:space="preserve"> </w:t>
      </w:r>
      <w:r w:rsidRPr="005A215F">
        <w:t>deste Edital e o laudo médico com as informações descritas no item a seguir;</w:t>
      </w:r>
    </w:p>
    <w:p w14:paraId="67B88933" w14:textId="77777777" w:rsidR="00012BD5" w:rsidRPr="005A215F" w:rsidRDefault="00012BD5" w:rsidP="00BC33AA">
      <w:pPr>
        <w:pStyle w:val="PargrafodaLista"/>
        <w:ind w:left="0"/>
        <w:rPr>
          <w:b/>
        </w:rPr>
      </w:pPr>
    </w:p>
    <w:p w14:paraId="2D746024" w14:textId="75A4A696" w:rsidR="00012BD5" w:rsidRPr="005A215F" w:rsidRDefault="00012BD5" w:rsidP="00CC7B20">
      <w:pPr>
        <w:pStyle w:val="PargrafodaLista"/>
        <w:numPr>
          <w:ilvl w:val="0"/>
          <w:numId w:val="1"/>
        </w:numPr>
        <w:ind w:left="0" w:firstLine="0"/>
      </w:pPr>
      <w:r w:rsidRPr="005A215F">
        <w:t>O laudo médico deverá estar redigido em letra legível e dispor sobre a espécie e o grau ou nível da deficiência da qual o candidato é portador, com expressa referência ao código correspondente de Classificação Internacional de Doença–CID, com citação do nome por extenso do candidato, carimbo indicando o nome, número do CRM e a assinatura do médico responsável por sua emissão. Somente serão considerados os laudos médicos emitidos nos últimos 12 (doze) meses anteriores à data da realização da inscrição.</w:t>
      </w:r>
    </w:p>
    <w:p w14:paraId="64990D28" w14:textId="77777777" w:rsidR="00012BD5" w:rsidRPr="005A215F" w:rsidRDefault="00012BD5" w:rsidP="00BC33AA">
      <w:pPr>
        <w:pStyle w:val="PargrafodaLista"/>
        <w:ind w:left="0"/>
        <w:rPr>
          <w:b/>
        </w:rPr>
      </w:pPr>
    </w:p>
    <w:p w14:paraId="5E9AADB1" w14:textId="46610564" w:rsidR="00012BD5" w:rsidRPr="005A215F" w:rsidRDefault="00012BD5" w:rsidP="00CC7B20">
      <w:pPr>
        <w:pStyle w:val="PargrafodaLista"/>
        <w:numPr>
          <w:ilvl w:val="0"/>
          <w:numId w:val="1"/>
        </w:numPr>
        <w:ind w:left="0" w:firstLine="0"/>
      </w:pPr>
      <w:r w:rsidRPr="005A215F">
        <w:t>O candidato com deficiência que não proceder conforme as orientações deste item serão consideradas como não portador de deficiência, perdendo o direito à reserva de vaga para PCD e passando à ampla concorrência. Nestes casos, o candidato não poderá interpor recurso em favor de sua situação.</w:t>
      </w:r>
    </w:p>
    <w:p w14:paraId="3645D411" w14:textId="77777777" w:rsidR="007A2D2C" w:rsidRPr="005A215F" w:rsidRDefault="007A2D2C" w:rsidP="00BC33AA">
      <w:pPr>
        <w:pStyle w:val="PargrafodaLista"/>
        <w:ind w:left="0"/>
      </w:pPr>
    </w:p>
    <w:p w14:paraId="5F5D2E22" w14:textId="7ACC1C05" w:rsidR="00012BD5" w:rsidRPr="005A215F" w:rsidRDefault="00012BD5" w:rsidP="00CC7B20">
      <w:pPr>
        <w:pStyle w:val="PargrafodaLista"/>
        <w:numPr>
          <w:ilvl w:val="0"/>
          <w:numId w:val="1"/>
        </w:numPr>
        <w:ind w:left="0" w:firstLine="0"/>
      </w:pPr>
      <w:r w:rsidRPr="005A215F">
        <w:t>Caso a deficiência não esteja de acordo com os termos da Organização Mundial da Saúde e da Legislação supracitada neste item, a opção de concorrer às vagas destinadas às pessoas com deficiência será desconsiderada, passando o candidato à ampla concorrência.</w:t>
      </w:r>
    </w:p>
    <w:p w14:paraId="77FBD340" w14:textId="77777777" w:rsidR="007A2D2C" w:rsidRPr="005A215F" w:rsidRDefault="007A2D2C" w:rsidP="00BC33AA">
      <w:pPr>
        <w:pStyle w:val="PargrafodaLista"/>
        <w:ind w:left="0"/>
      </w:pPr>
    </w:p>
    <w:p w14:paraId="19E3179C" w14:textId="35F9FFE0" w:rsidR="00012BD5" w:rsidRDefault="00012BD5" w:rsidP="00CC7B20">
      <w:pPr>
        <w:pStyle w:val="PargrafodaLista"/>
        <w:numPr>
          <w:ilvl w:val="0"/>
          <w:numId w:val="1"/>
        </w:numPr>
        <w:ind w:left="0" w:firstLine="0"/>
      </w:pPr>
      <w:r w:rsidRPr="005A215F">
        <w:t xml:space="preserve">O candidato que tiver a sua inscrição indeferida como PCD, poderá impetrar recurso, em formulário próprio </w:t>
      </w:r>
      <w:r w:rsidRPr="002D35A1">
        <w:t xml:space="preserve">disponível no </w:t>
      </w:r>
      <w:r w:rsidRPr="002D35A1">
        <w:rPr>
          <w:color w:val="000000" w:themeColor="text1"/>
        </w:rPr>
        <w:t>Anexo</w:t>
      </w:r>
      <w:r w:rsidR="00591ECB">
        <w:rPr>
          <w:color w:val="000000" w:themeColor="text1"/>
        </w:rPr>
        <w:t xml:space="preserve"> </w:t>
      </w:r>
      <w:r w:rsidR="0077526E">
        <w:rPr>
          <w:color w:val="000000" w:themeColor="text1"/>
        </w:rPr>
        <w:t>V</w:t>
      </w:r>
      <w:r w:rsidR="00591ECB">
        <w:rPr>
          <w:color w:val="000000" w:themeColor="text1"/>
        </w:rPr>
        <w:t>I</w:t>
      </w:r>
      <w:r w:rsidRPr="005A215F">
        <w:rPr>
          <w:color w:val="000000" w:themeColor="text1"/>
        </w:rPr>
        <w:t xml:space="preserve"> </w:t>
      </w:r>
      <w:r w:rsidRPr="005A215F">
        <w:t>desse Edital.</w:t>
      </w:r>
    </w:p>
    <w:p w14:paraId="31401FF1" w14:textId="77777777" w:rsidR="0060796E" w:rsidRDefault="0060796E" w:rsidP="0060796E">
      <w:pPr>
        <w:pStyle w:val="PargrafodaLista"/>
      </w:pPr>
    </w:p>
    <w:p w14:paraId="05087A15" w14:textId="57F4A3BB" w:rsidR="0060796E" w:rsidRPr="005A215F" w:rsidRDefault="0060796E" w:rsidP="00CC7B20">
      <w:pPr>
        <w:pStyle w:val="PargrafodaLista"/>
        <w:numPr>
          <w:ilvl w:val="0"/>
          <w:numId w:val="1"/>
        </w:numPr>
        <w:ind w:left="0" w:firstLine="0"/>
      </w:pPr>
      <w:r>
        <w:t xml:space="preserve">O candidato só poderá realizar a inscrição para 1 (um) cargo. </w:t>
      </w:r>
    </w:p>
    <w:p w14:paraId="0F9A0E3F" w14:textId="77777777" w:rsidR="007A2D2C" w:rsidRPr="005A215F" w:rsidRDefault="007A2D2C" w:rsidP="00BC33AA">
      <w:pPr>
        <w:pStyle w:val="PargrafodaLista"/>
        <w:ind w:left="0"/>
      </w:pPr>
    </w:p>
    <w:p w14:paraId="7953751B" w14:textId="264E23DF" w:rsidR="00012BD5" w:rsidRPr="005A215F" w:rsidRDefault="00012BD5" w:rsidP="00CC7B20">
      <w:pPr>
        <w:pStyle w:val="PargrafodaLista"/>
        <w:numPr>
          <w:ilvl w:val="0"/>
          <w:numId w:val="1"/>
        </w:numPr>
        <w:ind w:left="0" w:firstLine="0"/>
      </w:pPr>
      <w:r w:rsidRPr="005A215F">
        <w:t xml:space="preserve">No momento da inscrição o candidato deverá anexar os documentos originais exigidos no </w:t>
      </w:r>
      <w:r w:rsidRPr="007065A0">
        <w:rPr>
          <w:color w:val="000000" w:themeColor="text1"/>
        </w:rPr>
        <w:t>Anexo III</w:t>
      </w:r>
      <w:r w:rsidRPr="005A215F">
        <w:rPr>
          <w:color w:val="000000" w:themeColor="text1"/>
        </w:rPr>
        <w:t xml:space="preserve"> para o cargo de</w:t>
      </w:r>
      <w:r w:rsidR="007B2DCD">
        <w:rPr>
          <w:color w:val="000000" w:themeColor="text1"/>
        </w:rPr>
        <w:t xml:space="preserve"> </w:t>
      </w:r>
      <w:r w:rsidR="00A67B9C">
        <w:rPr>
          <w:b/>
          <w:color w:val="000000" w:themeColor="text1"/>
        </w:rPr>
        <w:t xml:space="preserve">Professor </w:t>
      </w:r>
      <w:r w:rsidR="00A67B9C" w:rsidRPr="00A67B9C">
        <w:rPr>
          <w:color w:val="000000" w:themeColor="text1"/>
        </w:rPr>
        <w:t>e</w:t>
      </w:r>
      <w:r w:rsidR="00A67B9C">
        <w:rPr>
          <w:b/>
          <w:color w:val="000000" w:themeColor="text1"/>
        </w:rPr>
        <w:t xml:space="preserve"> </w:t>
      </w:r>
      <w:r w:rsidR="007B2DCD">
        <w:rPr>
          <w:color w:val="000000" w:themeColor="text1"/>
        </w:rPr>
        <w:t xml:space="preserve">o cargo de </w:t>
      </w:r>
      <w:r w:rsidR="00A67B9C">
        <w:rPr>
          <w:b/>
          <w:color w:val="000000" w:themeColor="text1"/>
        </w:rPr>
        <w:t>Professor de Educação Física</w:t>
      </w:r>
      <w:r w:rsidR="007B2DCD" w:rsidRPr="005A215F">
        <w:t xml:space="preserve"> </w:t>
      </w:r>
      <w:r w:rsidRPr="005A215F">
        <w:t>de acordo com a inscrição, incluindo os que comprovem a escolaridade exigida e os abaixo discriminados:</w:t>
      </w:r>
    </w:p>
    <w:p w14:paraId="2480EBBC" w14:textId="77777777" w:rsidR="00012BD5" w:rsidRPr="005A215F" w:rsidRDefault="00012BD5" w:rsidP="00BC33AA">
      <w:pPr>
        <w:pStyle w:val="PargrafodaLista"/>
        <w:ind w:left="0"/>
        <w:jc w:val="left"/>
        <w:rPr>
          <w:b/>
        </w:rPr>
      </w:pPr>
    </w:p>
    <w:p w14:paraId="00E043CC" w14:textId="029571C6" w:rsidR="00012BD5" w:rsidRPr="00101E32" w:rsidRDefault="00012BD5" w:rsidP="00CC7B20">
      <w:pPr>
        <w:pStyle w:val="PargrafodaLista"/>
        <w:numPr>
          <w:ilvl w:val="0"/>
          <w:numId w:val="10"/>
        </w:numPr>
        <w:jc w:val="left"/>
        <w:rPr>
          <w:b/>
        </w:rPr>
      </w:pPr>
      <w:r w:rsidRPr="00101E32">
        <w:rPr>
          <w:b/>
        </w:rPr>
        <w:lastRenderedPageBreak/>
        <w:t>Documento de identificação oficial RG</w:t>
      </w:r>
      <w:r w:rsidR="00FD0613">
        <w:rPr>
          <w:b/>
        </w:rPr>
        <w:t xml:space="preserve"> ou CNH</w:t>
      </w:r>
      <w:r w:rsidRPr="00101E32">
        <w:rPr>
          <w:b/>
        </w:rPr>
        <w:t>;</w:t>
      </w:r>
    </w:p>
    <w:p w14:paraId="36959AF0" w14:textId="2F9FF482" w:rsidR="00012BD5" w:rsidRPr="00101E32" w:rsidRDefault="00012BD5" w:rsidP="00CC7B20">
      <w:pPr>
        <w:pStyle w:val="PargrafodaLista"/>
        <w:numPr>
          <w:ilvl w:val="0"/>
          <w:numId w:val="10"/>
        </w:numPr>
        <w:jc w:val="left"/>
        <w:rPr>
          <w:b/>
        </w:rPr>
      </w:pPr>
      <w:r w:rsidRPr="00101E32">
        <w:rPr>
          <w:b/>
        </w:rPr>
        <w:t>CPF;</w:t>
      </w:r>
    </w:p>
    <w:p w14:paraId="033B55DD" w14:textId="676B223A" w:rsidR="002F672B" w:rsidRPr="00101E32" w:rsidRDefault="00012BD5" w:rsidP="00CC7B20">
      <w:pPr>
        <w:pStyle w:val="PargrafodaLista"/>
        <w:numPr>
          <w:ilvl w:val="0"/>
          <w:numId w:val="10"/>
        </w:numPr>
        <w:jc w:val="left"/>
        <w:rPr>
          <w:b/>
        </w:rPr>
      </w:pPr>
      <w:r w:rsidRPr="00101E32">
        <w:rPr>
          <w:b/>
        </w:rPr>
        <w:t>Comprovante de conclusão de curso</w:t>
      </w:r>
      <w:r w:rsidR="00FD0613">
        <w:rPr>
          <w:b/>
        </w:rPr>
        <w:t xml:space="preserve"> (Magistério ou Pedagogia ou Licenciatura em Educação Física)</w:t>
      </w:r>
      <w:r w:rsidRPr="00101E32">
        <w:rPr>
          <w:b/>
        </w:rPr>
        <w:t>;</w:t>
      </w:r>
    </w:p>
    <w:p w14:paraId="63E72B05" w14:textId="77777777" w:rsidR="002F672B" w:rsidRPr="00101E32" w:rsidRDefault="00012BD5" w:rsidP="00CC7B20">
      <w:pPr>
        <w:pStyle w:val="PargrafodaLista"/>
        <w:numPr>
          <w:ilvl w:val="0"/>
          <w:numId w:val="10"/>
        </w:numPr>
        <w:jc w:val="left"/>
        <w:rPr>
          <w:b/>
        </w:rPr>
      </w:pPr>
      <w:r w:rsidRPr="00101E32">
        <w:rPr>
          <w:b/>
        </w:rPr>
        <w:t>Comprovante de residência;</w:t>
      </w:r>
    </w:p>
    <w:p w14:paraId="08A522D4" w14:textId="54FC08B7" w:rsidR="00012BD5" w:rsidRDefault="00012BD5" w:rsidP="00CC7B20">
      <w:pPr>
        <w:pStyle w:val="PargrafodaLista"/>
        <w:numPr>
          <w:ilvl w:val="0"/>
          <w:numId w:val="10"/>
        </w:numPr>
        <w:jc w:val="left"/>
        <w:rPr>
          <w:b/>
        </w:rPr>
      </w:pPr>
      <w:r w:rsidRPr="001317D6">
        <w:rPr>
          <w:b/>
        </w:rPr>
        <w:t>E-mail, contatos telefônicos;</w:t>
      </w:r>
    </w:p>
    <w:p w14:paraId="060A8873" w14:textId="7C8E8F08" w:rsidR="007A2D2C" w:rsidRDefault="00012BD5" w:rsidP="00CC7B20">
      <w:pPr>
        <w:pStyle w:val="PargrafodaLista"/>
        <w:numPr>
          <w:ilvl w:val="0"/>
          <w:numId w:val="10"/>
        </w:numPr>
        <w:jc w:val="left"/>
        <w:rPr>
          <w:b/>
        </w:rPr>
      </w:pPr>
      <w:r w:rsidRPr="004D6588">
        <w:rPr>
          <w:b/>
        </w:rPr>
        <w:t>Laudo Médico para PESSOA COM DEFICIÊNCIA (PCD)</w:t>
      </w:r>
    </w:p>
    <w:p w14:paraId="5F322C31" w14:textId="522CACE9" w:rsidR="00BC33AA" w:rsidRPr="00CB7343" w:rsidRDefault="00012BD5" w:rsidP="00CC7B20">
      <w:pPr>
        <w:pStyle w:val="PargrafodaLista"/>
        <w:numPr>
          <w:ilvl w:val="0"/>
          <w:numId w:val="1"/>
        </w:numPr>
        <w:ind w:left="0" w:firstLine="0"/>
        <w:jc w:val="left"/>
        <w:rPr>
          <w:b/>
        </w:rPr>
      </w:pPr>
      <w:r w:rsidRPr="005A215F">
        <w:t>O candidato é responsável pelas informações prestadas na Ficha de Inscrição, arcando com as consequências de eventuais erros e/ou de não preenchimento de qualquer campo daquele documento, inclusive consequências administrativas, civis e penais.</w:t>
      </w:r>
    </w:p>
    <w:p w14:paraId="57BD3733" w14:textId="091D5D8E" w:rsidR="00222113" w:rsidRPr="005C726A" w:rsidRDefault="00012BD5" w:rsidP="00CC7B20">
      <w:pPr>
        <w:pStyle w:val="PargrafodaLista"/>
        <w:numPr>
          <w:ilvl w:val="0"/>
          <w:numId w:val="1"/>
        </w:numPr>
        <w:ind w:left="0" w:firstLine="0"/>
        <w:jc w:val="left"/>
        <w:rPr>
          <w:b/>
        </w:rPr>
      </w:pPr>
      <w:r w:rsidRPr="005A215F">
        <w:t>O candidato, ao preencher a Ficha de Inscrição, declara estar ciente das exigências e normas estabelecidas neste Edital, e estar de acordo com as mesmas.</w:t>
      </w:r>
    </w:p>
    <w:p w14:paraId="3C34F668" w14:textId="77777777" w:rsidR="005C726A" w:rsidRPr="005C726A" w:rsidRDefault="005C726A" w:rsidP="005C726A">
      <w:pPr>
        <w:pStyle w:val="PargrafodaLista"/>
        <w:rPr>
          <w:b/>
        </w:rPr>
      </w:pPr>
    </w:p>
    <w:p w14:paraId="469AD046" w14:textId="7FB32123" w:rsidR="005C726A" w:rsidRPr="00CB7343" w:rsidRDefault="005C726A" w:rsidP="00CC7B20">
      <w:pPr>
        <w:pStyle w:val="PargrafodaLista"/>
        <w:numPr>
          <w:ilvl w:val="0"/>
          <w:numId w:val="1"/>
        </w:numPr>
        <w:ind w:left="0" w:firstLine="0"/>
        <w:jc w:val="left"/>
      </w:pPr>
      <w:r w:rsidRPr="00CB7343">
        <w:t xml:space="preserve">No Anexo </w:t>
      </w:r>
      <w:r w:rsidR="000A1192" w:rsidRPr="00CB7343">
        <w:t>X</w:t>
      </w:r>
      <w:r w:rsidRPr="00CB7343">
        <w:t xml:space="preserve"> tem mais informações sobre o Processo Seletivo Simplificado – PSS.</w:t>
      </w:r>
    </w:p>
    <w:p w14:paraId="0D55C63F" w14:textId="77777777" w:rsidR="00F86FE5" w:rsidRDefault="00F86FE5" w:rsidP="008B7AF8">
      <w:pPr>
        <w:pStyle w:val="PargrafodaLista"/>
        <w:ind w:left="0"/>
        <w:jc w:val="left"/>
        <w:rPr>
          <w:b/>
        </w:rPr>
      </w:pPr>
    </w:p>
    <w:p w14:paraId="2962D286" w14:textId="77777777" w:rsidR="00352D1E" w:rsidRPr="008B7AF8" w:rsidRDefault="00352D1E" w:rsidP="008B7AF8">
      <w:pPr>
        <w:pStyle w:val="PargrafodaLista"/>
        <w:ind w:left="0"/>
        <w:jc w:val="left"/>
        <w:rPr>
          <w:b/>
        </w:rPr>
      </w:pPr>
    </w:p>
    <w:p w14:paraId="715EE866" w14:textId="35E01476" w:rsidR="00F86FE5" w:rsidRDefault="00F86FE5" w:rsidP="00CC7B20">
      <w:pPr>
        <w:pStyle w:val="Ttulo2"/>
        <w:numPr>
          <w:ilvl w:val="0"/>
          <w:numId w:val="11"/>
        </w:numPr>
        <w:tabs>
          <w:tab w:val="left" w:pos="0"/>
        </w:tabs>
        <w:spacing w:after="240" w:line="360" w:lineRule="auto"/>
        <w:rPr>
          <w:sz w:val="22"/>
          <w:szCs w:val="22"/>
        </w:rPr>
      </w:pPr>
      <w:r>
        <w:rPr>
          <w:sz w:val="22"/>
          <w:szCs w:val="22"/>
        </w:rPr>
        <w:t>DAS ETAPAS DO PROCESSO SELETIVO SIMPLIFICADO</w:t>
      </w:r>
    </w:p>
    <w:p w14:paraId="7F372114" w14:textId="5A410AD6" w:rsidR="00B11B0B" w:rsidRDefault="00B11B0B" w:rsidP="002C7108">
      <w:pPr>
        <w:pStyle w:val="Ttulo2"/>
        <w:numPr>
          <w:ilvl w:val="0"/>
          <w:numId w:val="16"/>
        </w:numPr>
        <w:tabs>
          <w:tab w:val="left" w:pos="0"/>
        </w:tabs>
        <w:spacing w:after="240"/>
        <w:ind w:left="0" w:firstLine="0"/>
        <w:rPr>
          <w:b w:val="0"/>
          <w:sz w:val="22"/>
          <w:szCs w:val="22"/>
        </w:rPr>
      </w:pPr>
      <w:r w:rsidRPr="00B11B0B">
        <w:rPr>
          <w:b w:val="0"/>
          <w:sz w:val="22"/>
          <w:szCs w:val="22"/>
        </w:rPr>
        <w:t>Para o</w:t>
      </w:r>
      <w:r w:rsidR="001C5D95">
        <w:rPr>
          <w:b w:val="0"/>
          <w:sz w:val="22"/>
          <w:szCs w:val="22"/>
        </w:rPr>
        <w:t>s</w:t>
      </w:r>
      <w:r w:rsidRPr="00B11B0B">
        <w:rPr>
          <w:b w:val="0"/>
          <w:sz w:val="22"/>
          <w:szCs w:val="22"/>
        </w:rPr>
        <w:t xml:space="preserve"> cargo</w:t>
      </w:r>
      <w:r w:rsidR="001C5D95">
        <w:rPr>
          <w:b w:val="0"/>
          <w:sz w:val="22"/>
          <w:szCs w:val="22"/>
        </w:rPr>
        <w:t>s</w:t>
      </w:r>
      <w:r w:rsidRPr="00B11B0B">
        <w:rPr>
          <w:b w:val="0"/>
          <w:sz w:val="22"/>
          <w:szCs w:val="22"/>
        </w:rPr>
        <w:t xml:space="preserve"> de </w:t>
      </w:r>
      <w:r w:rsidR="005A4558" w:rsidRPr="005A4558">
        <w:rPr>
          <w:sz w:val="22"/>
        </w:rPr>
        <w:t>Professor com formação em Magistério ou Pedagogia</w:t>
      </w:r>
      <w:r w:rsidR="001C5D95">
        <w:rPr>
          <w:sz w:val="22"/>
          <w:szCs w:val="22"/>
        </w:rPr>
        <w:t xml:space="preserve"> e Professor de Educação </w:t>
      </w:r>
      <w:r w:rsidR="00CA05F3">
        <w:rPr>
          <w:sz w:val="22"/>
          <w:szCs w:val="22"/>
        </w:rPr>
        <w:t>Física</w:t>
      </w:r>
      <w:r>
        <w:rPr>
          <w:sz w:val="22"/>
          <w:szCs w:val="22"/>
        </w:rPr>
        <w:t xml:space="preserve">, </w:t>
      </w:r>
      <w:r>
        <w:rPr>
          <w:b w:val="0"/>
          <w:sz w:val="22"/>
          <w:szCs w:val="22"/>
        </w:rPr>
        <w:t>o presente processo seletivo simplificado será realizado em 0</w:t>
      </w:r>
      <w:r w:rsidR="002568A7">
        <w:rPr>
          <w:b w:val="0"/>
          <w:sz w:val="22"/>
          <w:szCs w:val="22"/>
        </w:rPr>
        <w:t>2</w:t>
      </w:r>
      <w:r>
        <w:rPr>
          <w:b w:val="0"/>
          <w:sz w:val="22"/>
          <w:szCs w:val="22"/>
        </w:rPr>
        <w:t xml:space="preserve"> (</w:t>
      </w:r>
      <w:r w:rsidR="002568A7">
        <w:rPr>
          <w:b w:val="0"/>
          <w:sz w:val="22"/>
          <w:szCs w:val="22"/>
        </w:rPr>
        <w:t>duas</w:t>
      </w:r>
      <w:r>
        <w:rPr>
          <w:b w:val="0"/>
          <w:sz w:val="22"/>
          <w:szCs w:val="22"/>
        </w:rPr>
        <w:t>) fases:</w:t>
      </w:r>
    </w:p>
    <w:p w14:paraId="5FF3CD21" w14:textId="2237F8C9" w:rsidR="00B11B0B" w:rsidRPr="005A0A38" w:rsidRDefault="00B11B0B" w:rsidP="002C7108">
      <w:pPr>
        <w:pStyle w:val="Ttulo2"/>
        <w:numPr>
          <w:ilvl w:val="0"/>
          <w:numId w:val="16"/>
        </w:numPr>
        <w:tabs>
          <w:tab w:val="left" w:pos="0"/>
        </w:tabs>
        <w:spacing w:after="240"/>
        <w:ind w:left="0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 1ª (primeira) fase será </w:t>
      </w:r>
      <w:r w:rsidR="002568A7">
        <w:rPr>
          <w:b w:val="0"/>
          <w:sz w:val="22"/>
          <w:szCs w:val="22"/>
        </w:rPr>
        <w:t xml:space="preserve">a prova Objetiva (PO). </w:t>
      </w:r>
    </w:p>
    <w:p w14:paraId="18F19096" w14:textId="7C690923" w:rsidR="005A0A38" w:rsidRDefault="005A0A38" w:rsidP="002C7108">
      <w:pPr>
        <w:pStyle w:val="Ttulo2"/>
        <w:numPr>
          <w:ilvl w:val="0"/>
          <w:numId w:val="16"/>
        </w:numPr>
        <w:tabs>
          <w:tab w:val="left" w:pos="0"/>
        </w:tabs>
        <w:spacing w:after="240"/>
        <w:ind w:left="0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 2ª (segunda) fase será a Análise da Prova </w:t>
      </w:r>
      <w:r w:rsidR="00DB6AF8">
        <w:rPr>
          <w:b w:val="0"/>
          <w:sz w:val="22"/>
          <w:szCs w:val="22"/>
        </w:rPr>
        <w:t xml:space="preserve">de Títulos (PT). </w:t>
      </w:r>
    </w:p>
    <w:p w14:paraId="3D120890" w14:textId="65C79D07" w:rsidR="00222113" w:rsidRPr="00F86FE5" w:rsidRDefault="006A6288" w:rsidP="00CC7B20">
      <w:pPr>
        <w:pStyle w:val="Ttulo2"/>
        <w:numPr>
          <w:ilvl w:val="0"/>
          <w:numId w:val="11"/>
        </w:numPr>
        <w:tabs>
          <w:tab w:val="left" w:pos="388"/>
        </w:tabs>
        <w:spacing w:after="240" w:line="360" w:lineRule="auto"/>
        <w:rPr>
          <w:sz w:val="22"/>
          <w:szCs w:val="22"/>
        </w:rPr>
      </w:pPr>
      <w:r>
        <w:rPr>
          <w:sz w:val="22"/>
          <w:szCs w:val="22"/>
        </w:rPr>
        <w:t>PROVA DE</w:t>
      </w:r>
      <w:r w:rsidR="00222113" w:rsidRPr="005A215F">
        <w:rPr>
          <w:spacing w:val="-8"/>
          <w:sz w:val="22"/>
          <w:szCs w:val="22"/>
        </w:rPr>
        <w:t xml:space="preserve"> </w:t>
      </w:r>
      <w:r w:rsidR="00222113" w:rsidRPr="005A215F">
        <w:rPr>
          <w:sz w:val="22"/>
          <w:szCs w:val="22"/>
        </w:rPr>
        <w:t>TÍTULOS</w:t>
      </w:r>
    </w:p>
    <w:p w14:paraId="3E7FB0D4" w14:textId="5CAE5DE7" w:rsidR="00222113" w:rsidRPr="00CB7343" w:rsidRDefault="00222113" w:rsidP="00754103">
      <w:pPr>
        <w:pStyle w:val="PargrafodaLista"/>
        <w:numPr>
          <w:ilvl w:val="0"/>
          <w:numId w:val="17"/>
        </w:numPr>
        <w:tabs>
          <w:tab w:val="left" w:pos="429"/>
        </w:tabs>
        <w:spacing w:after="240"/>
        <w:ind w:left="0" w:firstLine="0"/>
      </w:pPr>
      <w:r w:rsidRPr="00CB7343">
        <w:t xml:space="preserve">Os diplomas e certificados deverão ser </w:t>
      </w:r>
      <w:r w:rsidR="0096295D">
        <w:t>entregues no dia 2</w:t>
      </w:r>
      <w:r w:rsidR="00754103">
        <w:t>5</w:t>
      </w:r>
      <w:r w:rsidR="0096295D">
        <w:t xml:space="preserve"> de janeiro de 2026 após a realização da Prova Objetiva</w:t>
      </w:r>
      <w:r w:rsidR="00754103">
        <w:t>, cópia simples dos certificados sobre total responsabilidade</w:t>
      </w:r>
      <w:r w:rsidR="00E05A5B">
        <w:t xml:space="preserve"> dos participantes a autenticidade do título que se por ventura for encontrado qual ilegalidade do título no transcorrer do certame ou após a homologação do resultado final </w:t>
      </w:r>
      <w:r w:rsidR="00A4148B">
        <w:t>será eliminado do Processo Seletivo Simplificado - PSS</w:t>
      </w:r>
      <w:r w:rsidR="0096295D">
        <w:t>.</w:t>
      </w:r>
    </w:p>
    <w:p w14:paraId="43AF84D0" w14:textId="531C6DCE" w:rsidR="00222113" w:rsidRPr="00CB7343" w:rsidRDefault="00ED33B5" w:rsidP="002C7108">
      <w:pPr>
        <w:pStyle w:val="PargrafodaLista"/>
        <w:numPr>
          <w:ilvl w:val="0"/>
          <w:numId w:val="17"/>
        </w:numPr>
        <w:tabs>
          <w:tab w:val="left" w:pos="532"/>
        </w:tabs>
        <w:spacing w:after="240"/>
        <w:ind w:left="0" w:firstLine="0"/>
      </w:pPr>
      <w:r w:rsidRPr="00CB7343">
        <w:t xml:space="preserve">Os pontos serão </w:t>
      </w:r>
      <w:r w:rsidR="004E4B8C">
        <w:t xml:space="preserve">cumulativos </w:t>
      </w:r>
      <w:r w:rsidRPr="00CB7343">
        <w:t>mediante a avaliação dos diplomas, certificados de cursos de capacitação, especializações (pós-graduação lato sensu e stricto sensu) conforme descrito no</w:t>
      </w:r>
      <w:r w:rsidR="00A63CFD" w:rsidRPr="00CB7343">
        <w:t xml:space="preserve"> </w:t>
      </w:r>
      <w:r w:rsidRPr="00CB7343">
        <w:t>Anexo III</w:t>
      </w:r>
      <w:r w:rsidR="00222113" w:rsidRPr="00CB7343">
        <w:t>.</w:t>
      </w:r>
    </w:p>
    <w:p w14:paraId="05E55F48" w14:textId="4AF02E49" w:rsidR="00ED33B5" w:rsidRPr="00CB7343" w:rsidRDefault="00ED33B5" w:rsidP="002C7108">
      <w:pPr>
        <w:pStyle w:val="PargrafodaLista"/>
        <w:numPr>
          <w:ilvl w:val="0"/>
          <w:numId w:val="17"/>
        </w:numPr>
        <w:tabs>
          <w:tab w:val="left" w:pos="532"/>
        </w:tabs>
        <w:spacing w:after="240"/>
        <w:ind w:left="0" w:firstLine="0"/>
      </w:pPr>
      <w:r w:rsidRPr="00CB7343">
        <w:t xml:space="preserve">Não serão pontuados os títulos que não correspondam às exigências mínimas para o emprego, </w:t>
      </w:r>
      <w:r w:rsidR="00862F10" w:rsidRPr="00CB7343">
        <w:t xml:space="preserve">bem como a participação em projetos de pesquisa, trabalho voluntário ou estágio. Valendo apenas certificados de cursos na área de </w:t>
      </w:r>
      <w:r w:rsidR="00DB6AF8">
        <w:t>Educação reconhecidos</w:t>
      </w:r>
      <w:r w:rsidR="00862F10" w:rsidRPr="00CB7343">
        <w:t>.</w:t>
      </w:r>
    </w:p>
    <w:p w14:paraId="586A3271" w14:textId="4E2DA550" w:rsidR="007E12BA" w:rsidRPr="00CB7343" w:rsidRDefault="00222113" w:rsidP="002C7108">
      <w:pPr>
        <w:pStyle w:val="PargrafodaLista"/>
        <w:numPr>
          <w:ilvl w:val="0"/>
          <w:numId w:val="17"/>
        </w:numPr>
        <w:tabs>
          <w:tab w:val="left" w:pos="383"/>
        </w:tabs>
        <w:spacing w:after="240"/>
        <w:ind w:left="0" w:firstLine="0"/>
      </w:pPr>
      <w:r w:rsidRPr="00CB7343">
        <w:t>Serão considerados apenas os títulos de cursos concluídos até a data da</w:t>
      </w:r>
      <w:r w:rsidRPr="00CB7343">
        <w:rPr>
          <w:spacing w:val="-11"/>
        </w:rPr>
        <w:t xml:space="preserve"> </w:t>
      </w:r>
      <w:r w:rsidRPr="00CB7343">
        <w:rPr>
          <w:spacing w:val="-4"/>
        </w:rPr>
        <w:t>inscrição.</w:t>
      </w:r>
    </w:p>
    <w:p w14:paraId="3AACF87A" w14:textId="60B627DA" w:rsidR="00222113" w:rsidRPr="00CB7343" w:rsidRDefault="00222113" w:rsidP="002C7108">
      <w:pPr>
        <w:pStyle w:val="PargrafodaLista"/>
        <w:numPr>
          <w:ilvl w:val="0"/>
          <w:numId w:val="17"/>
        </w:numPr>
        <w:tabs>
          <w:tab w:val="left" w:pos="427"/>
        </w:tabs>
        <w:spacing w:after="240"/>
        <w:ind w:left="0" w:firstLine="0"/>
      </w:pPr>
      <w:r w:rsidRPr="00CB7343">
        <w:t>Os documentos comprobatórios de títulos não podem apresentar rasuras, emendas e entrelinhas.</w:t>
      </w:r>
    </w:p>
    <w:p w14:paraId="18C522B6" w14:textId="39BA8ED6" w:rsidR="00222113" w:rsidRPr="00CB7343" w:rsidRDefault="00222113" w:rsidP="002C7108">
      <w:pPr>
        <w:pStyle w:val="PargrafodaLista"/>
        <w:numPr>
          <w:ilvl w:val="0"/>
          <w:numId w:val="17"/>
        </w:numPr>
        <w:tabs>
          <w:tab w:val="left" w:pos="388"/>
        </w:tabs>
        <w:spacing w:after="240"/>
        <w:ind w:left="0" w:firstLine="0"/>
      </w:pPr>
      <w:r w:rsidRPr="00CB7343">
        <w:t>Os certificados expedidos em língua estrangeira deverão ser revalidados por instituição de ensino superior no</w:t>
      </w:r>
      <w:r w:rsidRPr="00CB7343">
        <w:rPr>
          <w:spacing w:val="-1"/>
        </w:rPr>
        <w:t xml:space="preserve"> </w:t>
      </w:r>
      <w:r w:rsidRPr="00CB7343">
        <w:t>Brasil.</w:t>
      </w:r>
    </w:p>
    <w:p w14:paraId="6A49624F" w14:textId="326C2A97" w:rsidR="00127D3D" w:rsidRPr="00CB7343" w:rsidRDefault="00ED33B5" w:rsidP="002C76B8">
      <w:pPr>
        <w:pStyle w:val="PargrafodaLista"/>
        <w:numPr>
          <w:ilvl w:val="0"/>
          <w:numId w:val="17"/>
        </w:numPr>
        <w:tabs>
          <w:tab w:val="left" w:pos="388"/>
        </w:tabs>
        <w:spacing w:after="240"/>
        <w:ind w:left="0" w:firstLine="0"/>
      </w:pPr>
      <w:r w:rsidRPr="00CB7343">
        <w:t xml:space="preserve">O resultado final será obtido através da soma das pontuações da Prova </w:t>
      </w:r>
      <w:r w:rsidR="00DB6AF8">
        <w:t>objetiva</w:t>
      </w:r>
      <w:r w:rsidRPr="00CB7343">
        <w:t xml:space="preserve"> e da Prova </w:t>
      </w:r>
      <w:r w:rsidR="00DB6AF8">
        <w:t xml:space="preserve">de </w:t>
      </w:r>
      <w:r w:rsidR="00E47E15">
        <w:t>Títulos</w:t>
      </w:r>
      <w:r w:rsidR="00DB6AF8">
        <w:t>.</w:t>
      </w:r>
    </w:p>
    <w:p w14:paraId="2FB557CE" w14:textId="0BCB472E" w:rsidR="00E47E15" w:rsidRDefault="00E47E15" w:rsidP="00CC7B20">
      <w:pPr>
        <w:pStyle w:val="Ttulo2"/>
        <w:numPr>
          <w:ilvl w:val="0"/>
          <w:numId w:val="11"/>
        </w:numPr>
        <w:spacing w:after="240"/>
      </w:pPr>
      <w:r w:rsidRPr="005A215F">
        <w:t>D</w:t>
      </w:r>
      <w:r w:rsidR="002F24B6">
        <w:t>AS CONDIÇOES DE REALIZAÇÃO DA PROVA OBJETIVAS</w:t>
      </w:r>
    </w:p>
    <w:p w14:paraId="06707A01" w14:textId="1324E0FB" w:rsidR="002F24B6" w:rsidRPr="002F24B6" w:rsidRDefault="002F24B6" w:rsidP="00A4148B">
      <w:pPr>
        <w:pStyle w:val="Ttulo2"/>
        <w:numPr>
          <w:ilvl w:val="0"/>
          <w:numId w:val="18"/>
        </w:numPr>
        <w:spacing w:after="240"/>
        <w:ind w:left="0" w:firstLine="0"/>
        <w:rPr>
          <w:b w:val="0"/>
        </w:rPr>
      </w:pPr>
      <w:r w:rsidRPr="002F24B6">
        <w:rPr>
          <w:b w:val="0"/>
        </w:rPr>
        <w:t xml:space="preserve">A prova objetiva será aplicada no Município de Esperança Nova, Estado do Paraná. </w:t>
      </w:r>
      <w:r w:rsidR="00260DC2">
        <w:rPr>
          <w:b w:val="0"/>
          <w:sz w:val="22"/>
          <w:szCs w:val="22"/>
        </w:rPr>
        <w:t xml:space="preserve">Que será realizada no dia </w:t>
      </w:r>
      <w:r w:rsidR="00754103" w:rsidRPr="00754103">
        <w:rPr>
          <w:b w:val="0"/>
          <w:sz w:val="22"/>
          <w:szCs w:val="22"/>
        </w:rPr>
        <w:t>25</w:t>
      </w:r>
      <w:r w:rsidR="00260DC2" w:rsidRPr="00754103">
        <w:rPr>
          <w:b w:val="0"/>
          <w:sz w:val="22"/>
          <w:szCs w:val="22"/>
        </w:rPr>
        <w:t>/01/2026</w:t>
      </w:r>
      <w:r w:rsidR="00D94889" w:rsidRPr="00754103">
        <w:rPr>
          <w:b w:val="0"/>
          <w:sz w:val="22"/>
          <w:szCs w:val="22"/>
        </w:rPr>
        <w:t xml:space="preserve"> com abertura dos portões </w:t>
      </w:r>
      <w:r w:rsidR="00754103" w:rsidRPr="00754103">
        <w:rPr>
          <w:b w:val="0"/>
          <w:sz w:val="22"/>
          <w:szCs w:val="22"/>
        </w:rPr>
        <w:t>13:00</w:t>
      </w:r>
      <w:r w:rsidR="00D94889" w:rsidRPr="00754103">
        <w:rPr>
          <w:b w:val="0"/>
          <w:sz w:val="22"/>
          <w:szCs w:val="22"/>
        </w:rPr>
        <w:t xml:space="preserve"> e fecha as </w:t>
      </w:r>
      <w:r w:rsidR="00754103" w:rsidRPr="00754103">
        <w:rPr>
          <w:b w:val="0"/>
          <w:sz w:val="22"/>
          <w:szCs w:val="22"/>
        </w:rPr>
        <w:t>13:45</w:t>
      </w:r>
      <w:r w:rsidR="00260DC2">
        <w:rPr>
          <w:b w:val="0"/>
          <w:sz w:val="22"/>
          <w:szCs w:val="22"/>
        </w:rPr>
        <w:t xml:space="preserve"> no colégio Estadual </w:t>
      </w:r>
      <w:r w:rsidR="00260DC2">
        <w:rPr>
          <w:b w:val="0"/>
          <w:sz w:val="22"/>
          <w:szCs w:val="22"/>
        </w:rPr>
        <w:lastRenderedPageBreak/>
        <w:t>Marechal Arthur da Costa Silva, av. Juvenal silva Braga</w:t>
      </w:r>
      <w:r w:rsidR="00A4148B">
        <w:rPr>
          <w:b w:val="0"/>
          <w:sz w:val="22"/>
          <w:szCs w:val="22"/>
        </w:rPr>
        <w:t xml:space="preserve"> com início das provas 14:00 horas</w:t>
      </w:r>
      <w:r w:rsidR="00260DC2">
        <w:rPr>
          <w:b w:val="0"/>
          <w:sz w:val="22"/>
          <w:szCs w:val="22"/>
        </w:rPr>
        <w:t xml:space="preserve">. </w:t>
      </w:r>
      <w:r w:rsidRPr="002F24B6">
        <w:rPr>
          <w:b w:val="0"/>
        </w:rPr>
        <w:t xml:space="preserve">Caso o número de candidatos inscritos exceda a oferta de lugares existentes no Município, a </w:t>
      </w:r>
      <w:r w:rsidRPr="00754103">
        <w:rPr>
          <w:b w:val="0"/>
        </w:rPr>
        <w:t xml:space="preserve">Instituição Social </w:t>
      </w:r>
      <w:proofErr w:type="spellStart"/>
      <w:r w:rsidRPr="00754103">
        <w:rPr>
          <w:b w:val="0"/>
        </w:rPr>
        <w:t>Univida</w:t>
      </w:r>
      <w:proofErr w:type="spellEnd"/>
      <w:r w:rsidRPr="002F24B6">
        <w:rPr>
          <w:b w:val="0"/>
        </w:rPr>
        <w:t xml:space="preserve"> e a Comissão Organizadora do Processo Seletivo Simplificado se reservam ao direito de alocar os locais de</w:t>
      </w:r>
      <w:r>
        <w:rPr>
          <w:b w:val="0"/>
        </w:rPr>
        <w:t xml:space="preserve"> </w:t>
      </w:r>
      <w:r w:rsidRPr="002F24B6">
        <w:rPr>
          <w:b w:val="0"/>
        </w:rPr>
        <w:t>prova em cidades próximas àquelas inicialmente determinadas para esse fim.</w:t>
      </w:r>
    </w:p>
    <w:p w14:paraId="75A76DEC" w14:textId="6000167F" w:rsidR="002F24B6" w:rsidRPr="002F24B6" w:rsidRDefault="002F24B6" w:rsidP="00A4148B">
      <w:pPr>
        <w:pStyle w:val="Ttulo2"/>
        <w:numPr>
          <w:ilvl w:val="0"/>
          <w:numId w:val="18"/>
        </w:numPr>
        <w:spacing w:after="240"/>
        <w:ind w:left="0" w:firstLine="0"/>
        <w:rPr>
          <w:b w:val="0"/>
        </w:rPr>
      </w:pPr>
      <w:r w:rsidRPr="002F24B6">
        <w:rPr>
          <w:b w:val="0"/>
        </w:rPr>
        <w:t xml:space="preserve">A </w:t>
      </w:r>
      <w:r w:rsidRPr="00754103">
        <w:rPr>
          <w:b w:val="0"/>
        </w:rPr>
        <w:t xml:space="preserve">Instituição Social </w:t>
      </w:r>
      <w:proofErr w:type="spellStart"/>
      <w:r w:rsidRPr="00754103">
        <w:rPr>
          <w:b w:val="0"/>
        </w:rPr>
        <w:t>Univida</w:t>
      </w:r>
      <w:proofErr w:type="spellEnd"/>
      <w:r w:rsidRPr="002F24B6">
        <w:rPr>
          <w:b w:val="0"/>
        </w:rPr>
        <w:t xml:space="preserve"> e a Comissão Organizadora do Processo Seletivo Simplificado, em hipótese alguma, se responsabilizarão por qualquer ônus proveniente do deslocamento e da hospedagem</w:t>
      </w:r>
      <w:r>
        <w:rPr>
          <w:b w:val="0"/>
        </w:rPr>
        <w:t xml:space="preserve"> </w:t>
      </w:r>
      <w:r w:rsidRPr="002F24B6">
        <w:rPr>
          <w:b w:val="0"/>
        </w:rPr>
        <w:t>dos candidatos inscritos.</w:t>
      </w:r>
    </w:p>
    <w:p w14:paraId="74C9919C" w14:textId="08F59499" w:rsidR="002F24B6" w:rsidRDefault="002F24B6" w:rsidP="00A4148B">
      <w:pPr>
        <w:pStyle w:val="Ttulo2"/>
        <w:numPr>
          <w:ilvl w:val="0"/>
          <w:numId w:val="18"/>
        </w:numPr>
        <w:spacing w:after="240"/>
        <w:ind w:left="0" w:firstLine="0"/>
      </w:pPr>
      <w:r w:rsidRPr="002F24B6">
        <w:rPr>
          <w:b w:val="0"/>
        </w:rPr>
        <w:t>Havendo alteração da data prevista, as provas poderão ocorrer em sábados, domingos e feriados.</w:t>
      </w:r>
      <w:r>
        <w:rPr>
          <w:b w:val="0"/>
        </w:rPr>
        <w:t xml:space="preserve"> </w:t>
      </w:r>
      <w:r w:rsidRPr="002F24B6">
        <w:rPr>
          <w:b w:val="0"/>
        </w:rPr>
        <w:t>Despesas provenientes da alteração de data serão de responsabilidade do candidato.</w:t>
      </w:r>
    </w:p>
    <w:p w14:paraId="6C9F2924" w14:textId="5E3FD8AA" w:rsidR="002F24B6" w:rsidRDefault="002F24B6" w:rsidP="00A4148B">
      <w:pPr>
        <w:pStyle w:val="Ttulo2"/>
        <w:numPr>
          <w:ilvl w:val="0"/>
          <w:numId w:val="18"/>
        </w:numPr>
        <w:spacing w:after="240"/>
        <w:ind w:left="0" w:firstLine="0"/>
      </w:pPr>
      <w:r w:rsidRPr="002F24B6">
        <w:rPr>
          <w:b w:val="0"/>
        </w:rPr>
        <w:t xml:space="preserve">A prova objetiva será aplicada na data provável constante do ANEXO </w:t>
      </w:r>
      <w:r w:rsidR="00F354A6">
        <w:rPr>
          <w:b w:val="0"/>
        </w:rPr>
        <w:t>VII</w:t>
      </w:r>
      <w:r w:rsidRPr="002F24B6">
        <w:rPr>
          <w:b w:val="0"/>
        </w:rPr>
        <w:t xml:space="preserve"> deste edital, em horário e local a ser informado, por meio de edital próprio a ser disponibilizado no endereço eletrônico</w:t>
      </w:r>
      <w:r>
        <w:rPr>
          <w:b w:val="0"/>
        </w:rPr>
        <w:t xml:space="preserve"> </w:t>
      </w:r>
      <w:hyperlink r:id="rId14" w:history="1">
        <w:r w:rsidR="00260DC2" w:rsidRPr="005A215F">
          <w:rPr>
            <w:rStyle w:val="Hyperlink"/>
          </w:rPr>
          <w:t>https://www.esperancanova.pr.gov.br/</w:t>
        </w:r>
      </w:hyperlink>
      <w:r w:rsidR="00260DC2" w:rsidRPr="005A215F">
        <w:rPr>
          <w:color w:val="000000" w:themeColor="text1"/>
        </w:rPr>
        <w:t xml:space="preserve"> </w:t>
      </w:r>
      <w:r w:rsidRPr="002F24B6">
        <w:rPr>
          <w:b w:val="0"/>
        </w:rPr>
        <w:t>e no CARTÃO DE CONVOCAÇÃO DO CANDIDATO.</w:t>
      </w:r>
    </w:p>
    <w:p w14:paraId="30FA494F" w14:textId="4F7F42E1" w:rsidR="002F24B6" w:rsidRPr="002F24B6" w:rsidRDefault="002F24B6" w:rsidP="00A4148B">
      <w:pPr>
        <w:pStyle w:val="Ttulo2"/>
        <w:numPr>
          <w:ilvl w:val="0"/>
          <w:numId w:val="18"/>
        </w:numPr>
        <w:spacing w:after="240"/>
        <w:ind w:left="0" w:firstLine="0"/>
        <w:rPr>
          <w:b w:val="0"/>
        </w:rPr>
      </w:pPr>
      <w:r w:rsidRPr="002F24B6">
        <w:rPr>
          <w:b w:val="0"/>
        </w:rPr>
        <w:t>O horário de início das provas será o mesmo, ainda que realizadas em diferentes locais.</w:t>
      </w:r>
    </w:p>
    <w:p w14:paraId="2DFB9C17" w14:textId="22E5B60D" w:rsidR="002F24B6" w:rsidRPr="00B973E7" w:rsidRDefault="002F24B6" w:rsidP="00A4148B">
      <w:pPr>
        <w:pStyle w:val="Ttulo2"/>
        <w:numPr>
          <w:ilvl w:val="0"/>
          <w:numId w:val="18"/>
        </w:numPr>
        <w:spacing w:after="240"/>
        <w:ind w:left="0" w:firstLine="0"/>
        <w:rPr>
          <w:b w:val="0"/>
        </w:rPr>
      </w:pPr>
      <w:r w:rsidRPr="00B973E7">
        <w:rPr>
          <w:b w:val="0"/>
        </w:rPr>
        <w:t>O local e horário de realização da prova objetiva, constante do Cartão de Convocação, não será alterado,</w:t>
      </w:r>
      <w:r w:rsidR="00B973E7">
        <w:rPr>
          <w:b w:val="0"/>
        </w:rPr>
        <w:t xml:space="preserve"> </w:t>
      </w:r>
      <w:r w:rsidRPr="00B973E7">
        <w:rPr>
          <w:b w:val="0"/>
        </w:rPr>
        <w:t>em hipótese alguma, a pedido do candidato.</w:t>
      </w:r>
    </w:p>
    <w:p w14:paraId="4E8FEA2E" w14:textId="561D1D12" w:rsidR="002F24B6" w:rsidRPr="00B973E7" w:rsidRDefault="002F24B6" w:rsidP="00A4148B">
      <w:pPr>
        <w:pStyle w:val="Ttulo2"/>
        <w:numPr>
          <w:ilvl w:val="0"/>
          <w:numId w:val="18"/>
        </w:numPr>
        <w:spacing w:after="240"/>
        <w:ind w:left="0" w:firstLine="0"/>
        <w:rPr>
          <w:b w:val="0"/>
        </w:rPr>
      </w:pPr>
      <w:r w:rsidRPr="00B973E7">
        <w:rPr>
          <w:b w:val="0"/>
        </w:rPr>
        <w:t xml:space="preserve">O candidato deverá comparecer com antecedência mínima de </w:t>
      </w:r>
      <w:r w:rsidR="00B973E7" w:rsidRPr="00B973E7">
        <w:rPr>
          <w:b w:val="0"/>
        </w:rPr>
        <w:t>3</w:t>
      </w:r>
      <w:r w:rsidRPr="00B973E7">
        <w:rPr>
          <w:b w:val="0"/>
        </w:rPr>
        <w:t>0 (</w:t>
      </w:r>
      <w:r w:rsidR="00B973E7" w:rsidRPr="00B973E7">
        <w:rPr>
          <w:b w:val="0"/>
        </w:rPr>
        <w:t>trinta</w:t>
      </w:r>
      <w:r w:rsidRPr="00B973E7">
        <w:rPr>
          <w:b w:val="0"/>
        </w:rPr>
        <w:t>) minutos do horário fixado</w:t>
      </w:r>
      <w:r w:rsidR="00B973E7" w:rsidRPr="00B973E7">
        <w:rPr>
          <w:b w:val="0"/>
        </w:rPr>
        <w:t xml:space="preserve"> </w:t>
      </w:r>
      <w:r w:rsidRPr="00B973E7">
        <w:rPr>
          <w:b w:val="0"/>
        </w:rPr>
        <w:t>para o fechamento do portão de acesso ao local de realização da prova, munido de caneta esferográfica</w:t>
      </w:r>
      <w:r w:rsidR="00B973E7" w:rsidRPr="00B973E7">
        <w:rPr>
          <w:b w:val="0"/>
        </w:rPr>
        <w:t xml:space="preserve"> </w:t>
      </w:r>
      <w:r w:rsidRPr="00B973E7">
        <w:rPr>
          <w:b w:val="0"/>
        </w:rPr>
        <w:t xml:space="preserve">transparente, preferencialmente de tinta preta, seu </w:t>
      </w:r>
      <w:r w:rsidRPr="00B973E7">
        <w:rPr>
          <w:sz w:val="22"/>
          <w:szCs w:val="22"/>
        </w:rPr>
        <w:t>DOCUMENTO OFICIAL DE IDENTIFICAÇÃO COM</w:t>
      </w:r>
      <w:r w:rsidR="00B973E7" w:rsidRPr="00B973E7">
        <w:rPr>
          <w:sz w:val="22"/>
          <w:szCs w:val="22"/>
        </w:rPr>
        <w:t xml:space="preserve"> </w:t>
      </w:r>
      <w:r w:rsidRPr="00B973E7">
        <w:rPr>
          <w:sz w:val="22"/>
          <w:szCs w:val="22"/>
        </w:rPr>
        <w:t>FOTO</w:t>
      </w:r>
      <w:r w:rsidRPr="00B973E7">
        <w:rPr>
          <w:b w:val="0"/>
        </w:rPr>
        <w:t xml:space="preserve"> e o Cartão de </w:t>
      </w:r>
      <w:r w:rsidR="00B973E7">
        <w:rPr>
          <w:b w:val="0"/>
        </w:rPr>
        <w:t>inscrição</w:t>
      </w:r>
      <w:r w:rsidRPr="00B973E7">
        <w:rPr>
          <w:b w:val="0"/>
        </w:rPr>
        <w:t xml:space="preserve"> do Candidato.</w:t>
      </w:r>
    </w:p>
    <w:p w14:paraId="27F59262" w14:textId="62EF41EB" w:rsidR="002F24B6" w:rsidRDefault="002F24B6" w:rsidP="00A4148B">
      <w:pPr>
        <w:pStyle w:val="Ttulo2"/>
        <w:numPr>
          <w:ilvl w:val="0"/>
          <w:numId w:val="18"/>
        </w:numPr>
        <w:spacing w:after="240"/>
        <w:ind w:left="0" w:firstLine="0"/>
      </w:pPr>
      <w:r w:rsidRPr="00B973E7">
        <w:rPr>
          <w:b w:val="0"/>
        </w:rPr>
        <w:t>Consideram-se documentos válidos para a identificação do candidato: Cédulas de Identidade</w:t>
      </w:r>
      <w:r w:rsidR="00B973E7" w:rsidRPr="00B973E7">
        <w:rPr>
          <w:b w:val="0"/>
        </w:rPr>
        <w:t xml:space="preserve"> </w:t>
      </w:r>
      <w:r w:rsidRPr="00B973E7">
        <w:rPr>
          <w:b w:val="0"/>
        </w:rPr>
        <w:t>expedidas por Secretarias de Segurança Pública, Carteira Nacional</w:t>
      </w:r>
      <w:r w:rsidR="00B973E7" w:rsidRPr="00B973E7">
        <w:rPr>
          <w:b w:val="0"/>
        </w:rPr>
        <w:t xml:space="preserve"> </w:t>
      </w:r>
      <w:r w:rsidRPr="00B973E7">
        <w:rPr>
          <w:b w:val="0"/>
        </w:rPr>
        <w:t>de Habilitação com fotografia, na forma da Lei nº 9.503, de 23 de setembro de 1997; (e-Título, CNH digital, RG e CIN digital) apresentados nos respectivos aplicativos oficiais.</w:t>
      </w:r>
    </w:p>
    <w:p w14:paraId="7BDF782B" w14:textId="6F595487" w:rsidR="00CE3E04" w:rsidRPr="00CE3E04" w:rsidRDefault="002F24B6" w:rsidP="00A4148B">
      <w:pPr>
        <w:pStyle w:val="Ttulo2"/>
        <w:numPr>
          <w:ilvl w:val="0"/>
          <w:numId w:val="18"/>
        </w:numPr>
        <w:spacing w:after="240"/>
        <w:ind w:left="0" w:firstLine="0"/>
        <w:rPr>
          <w:b w:val="0"/>
        </w:rPr>
      </w:pPr>
      <w:r>
        <w:t xml:space="preserve">Não serão aceitos documentos de identificação que não estejam listados no item </w:t>
      </w:r>
      <w:r w:rsidR="00B973E7">
        <w:t>acima</w:t>
      </w:r>
      <w:r>
        <w:t>, como:</w:t>
      </w:r>
      <w:r w:rsidR="00B973E7">
        <w:t xml:space="preserve"> </w:t>
      </w:r>
      <w:r>
        <w:t>Certidão de Nascimento; Certidão de Casamento; Título Eleitoral; Carteira Nacional de</w:t>
      </w:r>
      <w:r w:rsidR="00B973E7">
        <w:t xml:space="preserve"> </w:t>
      </w:r>
      <w:r>
        <w:t>Habilitação em modelo anterior à Lei nº 9.503, de 23 de setembro de 1997; Carteira de estudante;</w:t>
      </w:r>
      <w:r w:rsidR="00B973E7">
        <w:t xml:space="preserve"> </w:t>
      </w:r>
      <w:r>
        <w:t>Registro Administrativo de Nascimento Indígena (Rani); Crachás e Identidade Funcional de</w:t>
      </w:r>
      <w:r w:rsidR="00B973E7">
        <w:t xml:space="preserve"> </w:t>
      </w:r>
      <w:r>
        <w:t>Natureza Privada; ou ainda Cópias de Documentos Válidos, mesmo que autenticadas ou</w:t>
      </w:r>
      <w:r w:rsidR="00B973E7">
        <w:t xml:space="preserve"> </w:t>
      </w:r>
      <w:r>
        <w:t>documentos digitais apresentados fora de seus aplicativos oficiais</w:t>
      </w:r>
      <w:r w:rsidR="00D94889">
        <w:t>.</w:t>
      </w:r>
    </w:p>
    <w:p w14:paraId="2CF4487C" w14:textId="571FD948" w:rsidR="00B403D6" w:rsidRPr="00CE3E04" w:rsidRDefault="00B403D6" w:rsidP="00A4148B">
      <w:pPr>
        <w:pStyle w:val="Ttulo2"/>
        <w:numPr>
          <w:ilvl w:val="0"/>
          <w:numId w:val="18"/>
        </w:numPr>
        <w:spacing w:after="240"/>
        <w:ind w:left="0" w:firstLine="0"/>
        <w:rPr>
          <w:b w:val="0"/>
        </w:rPr>
      </w:pPr>
      <w:r w:rsidRPr="00CE3E04">
        <w:rPr>
          <w:b w:val="0"/>
        </w:rPr>
        <w:t>No caso de perda ou roubo do documento de identificação, o candidato deverá apresentar certidão</w:t>
      </w:r>
      <w:r w:rsidR="00037DFB" w:rsidRPr="00CE3E04">
        <w:rPr>
          <w:b w:val="0"/>
        </w:rPr>
        <w:t xml:space="preserve"> </w:t>
      </w:r>
      <w:r w:rsidRPr="00CE3E04">
        <w:rPr>
          <w:b w:val="0"/>
        </w:rPr>
        <w:t>que ateste o registro da ocorrência em órgão policial expedida há, no máximo, 30 (trinta) dias da</w:t>
      </w:r>
      <w:r w:rsidR="00037DFB" w:rsidRPr="00CE3E04">
        <w:rPr>
          <w:b w:val="0"/>
        </w:rPr>
        <w:t xml:space="preserve"> </w:t>
      </w:r>
      <w:r w:rsidRPr="00CE3E04">
        <w:rPr>
          <w:b w:val="0"/>
        </w:rPr>
        <w:t>data da realização da prova objetiva e, ainda, ser submetido à identificação especial, que</w:t>
      </w:r>
      <w:r w:rsidR="00037DFB" w:rsidRPr="00CE3E04">
        <w:rPr>
          <w:b w:val="0"/>
        </w:rPr>
        <w:t xml:space="preserve"> </w:t>
      </w:r>
      <w:r w:rsidRPr="00CE3E04">
        <w:rPr>
          <w:b w:val="0"/>
        </w:rPr>
        <w:t>consiste na coleta de impressão digital.</w:t>
      </w:r>
    </w:p>
    <w:p w14:paraId="7B7DE42B" w14:textId="49C34BB1" w:rsidR="00B403D6" w:rsidRPr="00037DFB" w:rsidRDefault="00B403D6" w:rsidP="00A4148B">
      <w:pPr>
        <w:pStyle w:val="Ttulo2"/>
        <w:numPr>
          <w:ilvl w:val="0"/>
          <w:numId w:val="18"/>
        </w:numPr>
        <w:spacing w:after="240"/>
        <w:ind w:left="0" w:firstLine="0"/>
        <w:rPr>
          <w:b w:val="0"/>
        </w:rPr>
      </w:pPr>
      <w:r w:rsidRPr="00037DFB">
        <w:rPr>
          <w:b w:val="0"/>
        </w:rPr>
        <w:t>Não haverá segunda chamada para a prova objetiva, portanto, se o candidato estiver ausente por</w:t>
      </w:r>
      <w:r w:rsidR="00037DFB" w:rsidRPr="00037DFB">
        <w:rPr>
          <w:b w:val="0"/>
        </w:rPr>
        <w:t xml:space="preserve"> </w:t>
      </w:r>
      <w:r w:rsidRPr="00037DFB">
        <w:rPr>
          <w:b w:val="0"/>
        </w:rPr>
        <w:t>qualquer motivo, será eliminado do Processo Seletivo Simplificado</w:t>
      </w:r>
      <w:r w:rsidR="00A4148B">
        <w:rPr>
          <w:b w:val="0"/>
        </w:rPr>
        <w:t xml:space="preserve"> - PSS</w:t>
      </w:r>
      <w:r w:rsidRPr="00037DFB">
        <w:rPr>
          <w:b w:val="0"/>
        </w:rPr>
        <w:t>.</w:t>
      </w:r>
    </w:p>
    <w:p w14:paraId="5065E8CC" w14:textId="3D208651" w:rsidR="00B403D6" w:rsidRPr="00037DFB" w:rsidRDefault="00B403D6" w:rsidP="00A4148B">
      <w:pPr>
        <w:pStyle w:val="Ttulo2"/>
        <w:numPr>
          <w:ilvl w:val="0"/>
          <w:numId w:val="18"/>
        </w:numPr>
        <w:spacing w:after="240"/>
        <w:ind w:left="0" w:firstLine="0"/>
        <w:rPr>
          <w:b w:val="0"/>
        </w:rPr>
      </w:pPr>
      <w:r w:rsidRPr="00037DFB">
        <w:rPr>
          <w:b w:val="0"/>
        </w:rPr>
        <w:t xml:space="preserve">Após a abertura do pacote de provas, o candidato não poderá consultar ou </w:t>
      </w:r>
      <w:r w:rsidR="003A3E56">
        <w:rPr>
          <w:b w:val="0"/>
        </w:rPr>
        <w:t>m</w:t>
      </w:r>
      <w:r w:rsidRPr="00037DFB">
        <w:rPr>
          <w:b w:val="0"/>
        </w:rPr>
        <w:t>anusear qualquer material</w:t>
      </w:r>
      <w:r w:rsidR="00037DFB" w:rsidRPr="00037DFB">
        <w:rPr>
          <w:b w:val="0"/>
        </w:rPr>
        <w:t xml:space="preserve"> </w:t>
      </w:r>
      <w:r w:rsidRPr="00037DFB">
        <w:rPr>
          <w:b w:val="0"/>
        </w:rPr>
        <w:t>de estudo ou leitura.</w:t>
      </w:r>
    </w:p>
    <w:p w14:paraId="156F303B" w14:textId="77777777" w:rsidR="00127D3D" w:rsidRDefault="00127D3D" w:rsidP="00127D3D">
      <w:pPr>
        <w:spacing w:after="0" w:line="240" w:lineRule="auto"/>
      </w:pPr>
    </w:p>
    <w:p w14:paraId="77221994" w14:textId="53779AFF" w:rsidR="00260DC2" w:rsidRPr="00260DC2" w:rsidRDefault="00260DC2" w:rsidP="00CC7B20">
      <w:pPr>
        <w:pStyle w:val="PargrafodaLista"/>
        <w:numPr>
          <w:ilvl w:val="0"/>
          <w:numId w:val="11"/>
        </w:numPr>
      </w:pPr>
      <w:r w:rsidRPr="00260DC2">
        <w:rPr>
          <w:b/>
          <w:bCs/>
          <w:sz w:val="24"/>
          <w:szCs w:val="24"/>
        </w:rPr>
        <w:t>DA DIVULGAÇÃO DO GABARITO PRELIMINAR DA PROVA OBJETIVA</w:t>
      </w:r>
      <w:r w:rsidR="00B403D6">
        <w:rPr>
          <w:b/>
          <w:bCs/>
          <w:sz w:val="24"/>
          <w:szCs w:val="24"/>
        </w:rPr>
        <w:t xml:space="preserve"> e PROVA DE TITULOS</w:t>
      </w:r>
    </w:p>
    <w:p w14:paraId="761AC9D6" w14:textId="77777777" w:rsidR="00260DC2" w:rsidRPr="00260DC2" w:rsidRDefault="00260DC2" w:rsidP="00260DC2">
      <w:pPr>
        <w:pStyle w:val="PargrafodaLista"/>
        <w:ind w:left="360"/>
      </w:pPr>
    </w:p>
    <w:p w14:paraId="7CFD81CC" w14:textId="07F9E337" w:rsidR="00C158FF" w:rsidRPr="001D32ED" w:rsidRDefault="00260DC2" w:rsidP="00CC7B20">
      <w:pPr>
        <w:pStyle w:val="PargrafodaLista"/>
        <w:numPr>
          <w:ilvl w:val="0"/>
          <w:numId w:val="2"/>
        </w:numPr>
        <w:ind w:left="0" w:firstLine="0"/>
      </w:pPr>
      <w:r>
        <w:t xml:space="preserve">O gabarito preliminar e o caderno de questões da prova objetiva serão divulgados </w:t>
      </w:r>
      <w:r w:rsidR="001B152B">
        <w:t xml:space="preserve">no </w:t>
      </w:r>
      <w:r>
        <w:t>dia</w:t>
      </w:r>
      <w:r w:rsidR="001B152B">
        <w:t xml:space="preserve"> 27/01/2026</w:t>
      </w:r>
      <w:r>
        <w:t>, no</w:t>
      </w:r>
      <w:r w:rsidR="001B152B">
        <w:t>s</w:t>
      </w:r>
      <w:r>
        <w:t xml:space="preserve"> endereço</w:t>
      </w:r>
      <w:r w:rsidR="001B152B">
        <w:t>s</w:t>
      </w:r>
      <w:r>
        <w:t xml:space="preserve"> eletrônico</w:t>
      </w:r>
      <w:r w:rsidR="001B152B">
        <w:t>s</w:t>
      </w:r>
      <w:r>
        <w:t xml:space="preserve"> </w:t>
      </w:r>
      <w:hyperlink r:id="rId15" w:history="1">
        <w:r w:rsidRPr="005A215F">
          <w:rPr>
            <w:rStyle w:val="Hyperlink"/>
          </w:rPr>
          <w:t>https://www.esperancanova.pr.gov.br/</w:t>
        </w:r>
      </w:hyperlink>
      <w:r w:rsidRPr="00B403D6">
        <w:rPr>
          <w:color w:val="000000" w:themeColor="text1"/>
        </w:rPr>
        <w:t xml:space="preserve"> </w:t>
      </w:r>
      <w:r w:rsidR="001B152B">
        <w:rPr>
          <w:color w:val="000000" w:themeColor="text1"/>
        </w:rPr>
        <w:t xml:space="preserve"> </w:t>
      </w:r>
      <w:r>
        <w:t>Os Cadernos de questões ficarão disponíveis n</w:t>
      </w:r>
      <w:r w:rsidR="00F354A6">
        <w:t>o site do Município de Esperança Nova Aba</w:t>
      </w:r>
      <w:r>
        <w:t xml:space="preserve"> </w:t>
      </w:r>
      <w:r w:rsidR="009B449F" w:rsidRPr="005A215F">
        <w:rPr>
          <w:color w:val="000000" w:themeColor="text1"/>
        </w:rPr>
        <w:t>“</w:t>
      </w:r>
      <w:r w:rsidR="009B449F" w:rsidRPr="005A215F">
        <w:rPr>
          <w:b/>
          <w:color w:val="000000" w:themeColor="text1"/>
        </w:rPr>
        <w:t>Concursos”</w:t>
      </w:r>
      <w:r w:rsidR="009B449F" w:rsidRPr="005A215F">
        <w:rPr>
          <w:color w:val="000000" w:themeColor="text1"/>
        </w:rPr>
        <w:t>, “</w:t>
      </w:r>
      <w:r w:rsidR="009B449F" w:rsidRPr="005A215F">
        <w:rPr>
          <w:b/>
          <w:color w:val="000000" w:themeColor="text1"/>
        </w:rPr>
        <w:t>Teste Seletivo”</w:t>
      </w:r>
      <w:r w:rsidR="009B449F">
        <w:rPr>
          <w:b/>
          <w:color w:val="000000" w:themeColor="text1"/>
        </w:rPr>
        <w:t>,</w:t>
      </w:r>
      <w:r w:rsidR="009B449F" w:rsidRPr="005A215F">
        <w:rPr>
          <w:color w:val="000000" w:themeColor="text1"/>
        </w:rPr>
        <w:t xml:space="preserve"> </w:t>
      </w:r>
      <w:r>
        <w:t>para serem baixados</w:t>
      </w:r>
      <w:r w:rsidR="00B403D6">
        <w:t>.</w:t>
      </w:r>
      <w:r>
        <w:t xml:space="preserve"> </w:t>
      </w:r>
    </w:p>
    <w:p w14:paraId="18BE90A0" w14:textId="77777777" w:rsidR="007E12BA" w:rsidRPr="001D32ED" w:rsidRDefault="007E12BA" w:rsidP="007E12BA">
      <w:pPr>
        <w:pStyle w:val="PargrafodaLista"/>
      </w:pPr>
    </w:p>
    <w:p w14:paraId="2B272B8D" w14:textId="7FB1145A" w:rsidR="007E12BA" w:rsidRPr="001D32ED" w:rsidRDefault="00B403D6" w:rsidP="00CC7B20">
      <w:pPr>
        <w:pStyle w:val="PargrafodaLista"/>
        <w:numPr>
          <w:ilvl w:val="0"/>
          <w:numId w:val="2"/>
        </w:numPr>
        <w:ind w:left="0" w:firstLine="0"/>
      </w:pPr>
      <w:bookmarkStart w:id="1" w:name="_Hlk160714890"/>
      <w:r>
        <w:t xml:space="preserve">Quanto ao gabarito preliminar e ao caderno de questões divulgados, caberá a interposição de recurso, devidamente fundamentado, nos termos do </w:t>
      </w:r>
      <w:r w:rsidR="00CE3E04">
        <w:t>anexo VI</w:t>
      </w:r>
      <w:r>
        <w:t xml:space="preserve"> deste Edital.</w:t>
      </w:r>
    </w:p>
    <w:bookmarkEnd w:id="1"/>
    <w:p w14:paraId="288D130E" w14:textId="77777777" w:rsidR="00BC33AA" w:rsidRPr="005A215F" w:rsidRDefault="00BC33AA" w:rsidP="00BC33AA">
      <w:pPr>
        <w:pStyle w:val="PargrafodaLista"/>
        <w:ind w:left="0"/>
      </w:pPr>
    </w:p>
    <w:p w14:paraId="1DF4A5FD" w14:textId="35766A04" w:rsidR="00BC33AA" w:rsidRPr="005A215F" w:rsidRDefault="007A2D2C" w:rsidP="00CC7B20">
      <w:pPr>
        <w:pStyle w:val="PargrafodaLista"/>
        <w:numPr>
          <w:ilvl w:val="0"/>
          <w:numId w:val="2"/>
        </w:numPr>
        <w:ind w:left="0" w:firstLine="0"/>
      </w:pPr>
      <w:r w:rsidRPr="005A215F">
        <w:t>Na hipótese de igualdade da nota final, terá preferência, sucessivamente, o candidato que:</w:t>
      </w:r>
    </w:p>
    <w:p w14:paraId="1ACDDE71" w14:textId="77777777" w:rsidR="00BC33AA" w:rsidRPr="005A215F" w:rsidRDefault="00BC33AA" w:rsidP="00BC33AA">
      <w:pPr>
        <w:pStyle w:val="PargrafodaLista"/>
        <w:ind w:left="0"/>
      </w:pPr>
    </w:p>
    <w:p w14:paraId="41928EEF" w14:textId="64734B1E" w:rsidR="007A2D2C" w:rsidRPr="005A215F" w:rsidRDefault="007A2D2C" w:rsidP="00BC33AA">
      <w:pPr>
        <w:rPr>
          <w:rFonts w:cs="Times New Roman"/>
          <w:sz w:val="22"/>
        </w:rPr>
      </w:pPr>
      <w:r w:rsidRPr="005A215F">
        <w:rPr>
          <w:rFonts w:cs="Times New Roman"/>
          <w:sz w:val="22"/>
        </w:rPr>
        <w:t xml:space="preserve">a) tiver maior idade, dentre os candidatos com idade igual ou superior a 60 (sessenta) anos, até a data de publicação do resultado e classificação deste </w:t>
      </w:r>
      <w:r w:rsidR="006F64F4">
        <w:rPr>
          <w:rFonts w:cs="Times New Roman"/>
          <w:sz w:val="22"/>
        </w:rPr>
        <w:t>Processo Seletivo Simplificado - PSS</w:t>
      </w:r>
      <w:r w:rsidRPr="005A215F">
        <w:rPr>
          <w:rFonts w:cs="Times New Roman"/>
          <w:sz w:val="22"/>
        </w:rPr>
        <w:t>, conforme artigo 27, parágrafo único, do Estatuto do Idoso (Lei n.º 10.741, de 1.º de outubro de 2003).</w:t>
      </w:r>
    </w:p>
    <w:p w14:paraId="26D3FA58" w14:textId="0E2BBCE7" w:rsidR="00701624" w:rsidRPr="00701624" w:rsidRDefault="007A2D2C" w:rsidP="009B449F">
      <w:pPr>
        <w:rPr>
          <w:color w:val="000000" w:themeColor="text1"/>
        </w:rPr>
      </w:pPr>
      <w:r w:rsidRPr="005A215F">
        <w:rPr>
          <w:rFonts w:cs="Times New Roman"/>
          <w:sz w:val="22"/>
        </w:rPr>
        <w:t>b) persistindo o empate, terá preferência o candidato com mais idade (exceto os enquadrados na alínea “a” deste subitem).</w:t>
      </w:r>
    </w:p>
    <w:p w14:paraId="582C73D2" w14:textId="655EFA00" w:rsidR="009E616C" w:rsidRPr="005A215F" w:rsidRDefault="009E616C" w:rsidP="00CC7B20">
      <w:pPr>
        <w:pStyle w:val="Ttulo2"/>
        <w:numPr>
          <w:ilvl w:val="0"/>
          <w:numId w:val="11"/>
        </w:numPr>
        <w:spacing w:after="240"/>
      </w:pPr>
      <w:r w:rsidRPr="005A215F">
        <w:t>DOS RECURSOS</w:t>
      </w:r>
    </w:p>
    <w:p w14:paraId="4100FDA9" w14:textId="29F07783" w:rsidR="009E616C" w:rsidRPr="005A215F" w:rsidRDefault="00F354A6" w:rsidP="00CC7B20">
      <w:pPr>
        <w:pStyle w:val="PargrafodaLista"/>
        <w:numPr>
          <w:ilvl w:val="0"/>
          <w:numId w:val="3"/>
        </w:numPr>
        <w:ind w:left="0" w:firstLine="0"/>
      </w:pPr>
      <w:r>
        <w:t>A</w:t>
      </w:r>
      <w:r w:rsidR="009E616C" w:rsidRPr="005A215F">
        <w:t xml:space="preserve"> divulgação Provisória</w:t>
      </w:r>
      <w:r w:rsidR="00210FA8">
        <w:t xml:space="preserve"> dos resultados será no 27/01/2026</w:t>
      </w:r>
      <w:r w:rsidR="001B152B">
        <w:t xml:space="preserve"> e</w:t>
      </w:r>
      <w:r w:rsidR="009E616C" w:rsidRPr="005A215F">
        <w:t xml:space="preserve"> será concedido o prazo de 2 (dois) dias corridos para Interposição de Recursos</w:t>
      </w:r>
      <w:r w:rsidR="001B152B">
        <w:t xml:space="preserve"> 28/01/2026 e 29/01/2026</w:t>
      </w:r>
      <w:r w:rsidR="009E616C" w:rsidRPr="005A215F">
        <w:t>.</w:t>
      </w:r>
    </w:p>
    <w:p w14:paraId="5A5C7485" w14:textId="77777777" w:rsidR="009E616C" w:rsidRPr="005A215F" w:rsidRDefault="009E616C" w:rsidP="009E616C">
      <w:pPr>
        <w:pStyle w:val="PargrafodaLista"/>
        <w:ind w:left="0"/>
      </w:pPr>
    </w:p>
    <w:p w14:paraId="585B274F" w14:textId="3072DD9E" w:rsidR="009E616C" w:rsidRPr="005A215F" w:rsidRDefault="009E616C" w:rsidP="00CC7B20">
      <w:pPr>
        <w:pStyle w:val="PargrafodaLista"/>
        <w:numPr>
          <w:ilvl w:val="0"/>
          <w:numId w:val="3"/>
        </w:numPr>
        <w:ind w:left="0" w:firstLine="0"/>
      </w:pPr>
      <w:r w:rsidRPr="005A215F">
        <w:t xml:space="preserve">Os questionamentos contidos no Recurso deverão estar fundamentados e formalmente apresentados, conforme </w:t>
      </w:r>
      <w:r w:rsidRPr="001D32ED">
        <w:t xml:space="preserve">o Anexo </w:t>
      </w:r>
      <w:r w:rsidR="00CE3E04">
        <w:t>VI</w:t>
      </w:r>
      <w:r w:rsidRPr="001D32ED">
        <w:t>, p</w:t>
      </w:r>
      <w:r w:rsidRPr="005A215F">
        <w:t>arte integrante do presente Edital</w:t>
      </w:r>
      <w:r w:rsidR="006F64F4">
        <w:t>.</w:t>
      </w:r>
    </w:p>
    <w:p w14:paraId="549DB43B" w14:textId="77777777" w:rsidR="00153C99" w:rsidRPr="005A215F" w:rsidRDefault="00153C99" w:rsidP="00153C99">
      <w:pPr>
        <w:pStyle w:val="PargrafodaLista"/>
      </w:pPr>
    </w:p>
    <w:p w14:paraId="62598602" w14:textId="515CC94E" w:rsidR="009E616C" w:rsidRDefault="009E616C" w:rsidP="00CC7B20">
      <w:pPr>
        <w:pStyle w:val="PargrafodaLista"/>
        <w:numPr>
          <w:ilvl w:val="0"/>
          <w:numId w:val="3"/>
        </w:numPr>
        <w:ind w:left="0" w:firstLine="0"/>
      </w:pPr>
      <w:r w:rsidRPr="005A215F">
        <w:t xml:space="preserve">Os pedidos de recurso devem ser encaminhados e protocolados, pessoalmente pelo candidato ou por procurador habilitado por meio de procuração, na Recepção da Prefeitura Municipal de Esperança Nova, Avenida Juvenal Silva Braga, nº181, Centro, CEP: 87.545-000, </w:t>
      </w:r>
      <w:r w:rsidRPr="001D32ED">
        <w:t xml:space="preserve">nos dias </w:t>
      </w:r>
      <w:r w:rsidR="00FD0613">
        <w:t>28</w:t>
      </w:r>
      <w:r w:rsidRPr="001D32ED">
        <w:t xml:space="preserve"> e </w:t>
      </w:r>
      <w:r w:rsidR="00FD0613">
        <w:t>29</w:t>
      </w:r>
      <w:r w:rsidRPr="001D32ED">
        <w:t xml:space="preserve"> de</w:t>
      </w:r>
      <w:r w:rsidRPr="007065A0">
        <w:t xml:space="preserve"> </w:t>
      </w:r>
      <w:r w:rsidR="00FD0613">
        <w:t>janeiro</w:t>
      </w:r>
      <w:r w:rsidR="00A0595C" w:rsidRPr="007065A0">
        <w:t xml:space="preserve"> </w:t>
      </w:r>
      <w:r w:rsidRPr="007065A0">
        <w:t>de 202</w:t>
      </w:r>
      <w:r w:rsidR="00FD0613">
        <w:t>6</w:t>
      </w:r>
      <w:r w:rsidRPr="007065A0">
        <w:t xml:space="preserve"> das 0</w:t>
      </w:r>
      <w:r w:rsidR="00FD0613">
        <w:t>7</w:t>
      </w:r>
      <w:r w:rsidRPr="007065A0">
        <w:t>h30m às 11h30m e das 13h00m às 17h00m.</w:t>
      </w:r>
      <w:r w:rsidR="006F64F4">
        <w:t xml:space="preserve"> Ou via online, através do e-mail </w:t>
      </w:r>
      <w:hyperlink r:id="rId16" w:history="1">
        <w:r w:rsidR="006F64F4" w:rsidRPr="00A4148B">
          <w:rPr>
            <w:rStyle w:val="Hyperlink"/>
          </w:rPr>
          <w:t>recursoshumanos@esperancanova.pr.gov.b</w:t>
        </w:r>
        <w:r w:rsidR="006E504D" w:rsidRPr="00A4148B">
          <w:rPr>
            <w:rStyle w:val="Hyperlink"/>
          </w:rPr>
          <w:t>r</w:t>
        </w:r>
        <w:r w:rsidR="00A4148B" w:rsidRPr="00A4148B">
          <w:rPr>
            <w:rStyle w:val="Hyperlink"/>
          </w:rPr>
          <w:t>/</w:t>
        </w:r>
        <w:r w:rsidR="006E504D" w:rsidRPr="00A4148B">
          <w:rPr>
            <w:rStyle w:val="Hyperlink"/>
          </w:rPr>
          <w:t>.</w:t>
        </w:r>
      </w:hyperlink>
    </w:p>
    <w:p w14:paraId="24A03E69" w14:textId="77777777" w:rsidR="009E616C" w:rsidRPr="005A215F" w:rsidRDefault="009E616C" w:rsidP="009E616C">
      <w:pPr>
        <w:pStyle w:val="PargrafodaLista"/>
      </w:pPr>
    </w:p>
    <w:p w14:paraId="7335F2A1" w14:textId="27858B16" w:rsidR="00591ECB" w:rsidRDefault="009E616C" w:rsidP="00CC7B20">
      <w:pPr>
        <w:pStyle w:val="PargrafodaLista"/>
        <w:numPr>
          <w:ilvl w:val="0"/>
          <w:numId w:val="3"/>
        </w:numPr>
        <w:ind w:left="0" w:firstLine="0"/>
      </w:pPr>
      <w:r w:rsidRPr="005A215F">
        <w:t xml:space="preserve">Os recursos protocolados fora do prazo estabelecido no item </w:t>
      </w:r>
      <w:r w:rsidR="00153C99" w:rsidRPr="005A215F">
        <w:t>acima</w:t>
      </w:r>
      <w:r w:rsidRPr="005A215F">
        <w:t>, serão considerados intempestivos.</w:t>
      </w:r>
    </w:p>
    <w:p w14:paraId="7AD908DD" w14:textId="77777777" w:rsidR="00591ECB" w:rsidRPr="005A215F" w:rsidRDefault="00591ECB" w:rsidP="00591ECB">
      <w:pPr>
        <w:pStyle w:val="PargrafodaLista"/>
        <w:ind w:left="0"/>
      </w:pPr>
    </w:p>
    <w:p w14:paraId="09DC743E" w14:textId="16B33372" w:rsidR="009E616C" w:rsidRPr="005A215F" w:rsidRDefault="009E616C" w:rsidP="00CC7B20">
      <w:pPr>
        <w:pStyle w:val="PargrafodaLista"/>
        <w:numPr>
          <w:ilvl w:val="0"/>
          <w:numId w:val="3"/>
        </w:numPr>
        <w:ind w:left="0" w:firstLine="0"/>
      </w:pPr>
      <w:r w:rsidRPr="005A215F">
        <w:t>Após o julgamento dos Recursos será emitida a Classificação Final.</w:t>
      </w:r>
    </w:p>
    <w:p w14:paraId="0EA2DD24" w14:textId="77777777" w:rsidR="00153C99" w:rsidRPr="005A215F" w:rsidRDefault="00153C99" w:rsidP="004B5A61">
      <w:pPr>
        <w:pStyle w:val="PargrafodaLista"/>
        <w:ind w:left="0"/>
      </w:pPr>
    </w:p>
    <w:p w14:paraId="5F11F50D" w14:textId="620BEF94" w:rsidR="009E616C" w:rsidRDefault="009E616C" w:rsidP="00CC7B20">
      <w:pPr>
        <w:pStyle w:val="PargrafodaLista"/>
        <w:numPr>
          <w:ilvl w:val="0"/>
          <w:numId w:val="3"/>
        </w:numPr>
        <w:ind w:left="0" w:firstLine="0"/>
      </w:pPr>
      <w:r w:rsidRPr="005A215F">
        <w:t>Não caberá pedido de reconsideração ou de revisão de resultado de recurso.</w:t>
      </w:r>
    </w:p>
    <w:p w14:paraId="2CA9ED09" w14:textId="72B122DE" w:rsidR="0081000B" w:rsidRDefault="0081000B" w:rsidP="0081000B"/>
    <w:p w14:paraId="10939184" w14:textId="64F5BCE5" w:rsidR="001B55B3" w:rsidRDefault="001B55B3" w:rsidP="002C76B8">
      <w:pPr>
        <w:pStyle w:val="PargrafodaLista"/>
        <w:numPr>
          <w:ilvl w:val="0"/>
          <w:numId w:val="11"/>
        </w:numPr>
        <w:spacing w:after="240"/>
        <w:rPr>
          <w:b/>
        </w:rPr>
      </w:pPr>
      <w:r w:rsidRPr="001B55B3">
        <w:rPr>
          <w:b/>
        </w:rPr>
        <w:t>DA HOMOLOGAÇÃO DO RESULTADO FINAL</w:t>
      </w:r>
    </w:p>
    <w:p w14:paraId="425C8C76" w14:textId="7D573CD1" w:rsidR="001B55B3" w:rsidRPr="001B55B3" w:rsidRDefault="001B55B3" w:rsidP="002C76B8">
      <w:pPr>
        <w:pStyle w:val="PargrafodaLista"/>
        <w:numPr>
          <w:ilvl w:val="0"/>
          <w:numId w:val="19"/>
        </w:numPr>
        <w:spacing w:after="240"/>
        <w:ind w:left="0" w:firstLine="0"/>
        <w:rPr>
          <w:b/>
        </w:rPr>
      </w:pPr>
      <w:r>
        <w:t xml:space="preserve">O resultado final do Processo Seletivo Simplificado, após decididos todos os recursos interpostos, será homologado pelo Município de Esperança Nova - PR e publicado no Diário Oficial e nos endereços </w:t>
      </w:r>
      <w:hyperlink r:id="rId17" w:history="1">
        <w:r w:rsidRPr="005A215F">
          <w:rPr>
            <w:rStyle w:val="Hyperlink"/>
          </w:rPr>
          <w:t>https://www.esperancanova.pr.gov.br/</w:t>
        </w:r>
      </w:hyperlink>
      <w:r>
        <w:rPr>
          <w:rStyle w:val="Hyperlink"/>
        </w:rPr>
        <w:t xml:space="preserve"> </w:t>
      </w:r>
      <w:r>
        <w:t xml:space="preserve">e </w:t>
      </w:r>
      <w:hyperlink r:id="rId18" w:history="1">
        <w:r w:rsidRPr="005A215F">
          <w:rPr>
            <w:rStyle w:val="Hyperlink"/>
          </w:rPr>
          <w:t>https://ilustrado.com.br/</w:t>
        </w:r>
      </w:hyperlink>
      <w:r>
        <w:t>,</w:t>
      </w:r>
      <w:r w:rsidR="001B152B">
        <w:t xml:space="preserve"> nos dia </w:t>
      </w:r>
      <w:r w:rsidR="00A4148B">
        <w:t>07</w:t>
      </w:r>
      <w:r w:rsidR="001B152B">
        <w:t>/0</w:t>
      </w:r>
      <w:r w:rsidR="00A4148B">
        <w:t>2</w:t>
      </w:r>
      <w:r w:rsidR="001B152B">
        <w:t>/2026</w:t>
      </w:r>
      <w:r>
        <w:t xml:space="preserve"> em ordem classificatória e pontuadas a saber contendo a classificação de todos os candidatos inclusive a dos candidatos com deficiência e com a classificação dos candidatos inscritos na condição de Pessoa com deficiência.</w:t>
      </w:r>
    </w:p>
    <w:p w14:paraId="091DFEC8" w14:textId="24996AFB" w:rsidR="004B5A61" w:rsidRPr="005A215F" w:rsidRDefault="004B5A61" w:rsidP="00CC7B20">
      <w:pPr>
        <w:pStyle w:val="Ttulo2"/>
        <w:numPr>
          <w:ilvl w:val="0"/>
          <w:numId w:val="11"/>
        </w:numPr>
      </w:pPr>
      <w:r w:rsidRPr="005A215F">
        <w:lastRenderedPageBreak/>
        <w:t>DO INGRESSO NO</w:t>
      </w:r>
      <w:r w:rsidRPr="005A215F">
        <w:rPr>
          <w:spacing w:val="-3"/>
        </w:rPr>
        <w:t xml:space="preserve"> </w:t>
      </w:r>
      <w:r w:rsidRPr="005A215F">
        <w:t>EMPREGO</w:t>
      </w:r>
    </w:p>
    <w:p w14:paraId="5EC3E5D8" w14:textId="77777777" w:rsidR="004B5A61" w:rsidRPr="005A215F" w:rsidRDefault="004B5A61" w:rsidP="004B5A61">
      <w:pPr>
        <w:spacing w:after="0" w:line="240" w:lineRule="auto"/>
        <w:rPr>
          <w:rFonts w:cs="Times New Roman"/>
          <w:b/>
          <w:sz w:val="22"/>
        </w:rPr>
      </w:pPr>
    </w:p>
    <w:p w14:paraId="1C55693C" w14:textId="77777777" w:rsidR="004B5A61" w:rsidRPr="005A215F" w:rsidRDefault="004B5A61" w:rsidP="00CC7B20">
      <w:pPr>
        <w:pStyle w:val="PargrafodaLista"/>
        <w:numPr>
          <w:ilvl w:val="1"/>
          <w:numId w:val="5"/>
        </w:numPr>
        <w:tabs>
          <w:tab w:val="left" w:pos="669"/>
        </w:tabs>
        <w:ind w:left="0" w:firstLine="0"/>
      </w:pPr>
      <w:r w:rsidRPr="005A215F">
        <w:t xml:space="preserve"> O Município de Esperança Nova, Estado do Paraná, reserva-se o direito de chamar os candidatos aprovados no Processo Seletivo Simplificado, de acordo com as respectivas ordens de classificação e pela necessidade de função, independente de novos concursos ou Processos</w:t>
      </w:r>
      <w:r w:rsidRPr="005A215F">
        <w:rPr>
          <w:spacing w:val="-8"/>
        </w:rPr>
        <w:t xml:space="preserve"> </w:t>
      </w:r>
      <w:r w:rsidRPr="005A215F">
        <w:t>Seletivos.</w:t>
      </w:r>
    </w:p>
    <w:p w14:paraId="13B2ED81" w14:textId="77777777" w:rsidR="004B5A61" w:rsidRPr="005A215F" w:rsidRDefault="004B5A61" w:rsidP="004B5A61">
      <w:pPr>
        <w:pStyle w:val="PargrafodaLista"/>
        <w:tabs>
          <w:tab w:val="left" w:pos="669"/>
        </w:tabs>
        <w:ind w:left="0"/>
      </w:pPr>
    </w:p>
    <w:p w14:paraId="524E2502" w14:textId="72EB2C6A" w:rsidR="004B5A61" w:rsidRPr="005A215F" w:rsidRDefault="004B5A61" w:rsidP="00CC7B20">
      <w:pPr>
        <w:pStyle w:val="PargrafodaLista"/>
        <w:numPr>
          <w:ilvl w:val="1"/>
          <w:numId w:val="5"/>
        </w:numPr>
        <w:tabs>
          <w:tab w:val="left" w:pos="669"/>
        </w:tabs>
        <w:ind w:left="0" w:firstLine="0"/>
      </w:pPr>
      <w:r w:rsidRPr="005A215F">
        <w:t>O</w:t>
      </w:r>
      <w:r w:rsidRPr="005A215F">
        <w:rPr>
          <w:spacing w:val="21"/>
        </w:rPr>
        <w:t xml:space="preserve"> </w:t>
      </w:r>
      <w:r w:rsidRPr="005A215F">
        <w:t>Processo</w:t>
      </w:r>
      <w:r w:rsidRPr="005A215F">
        <w:rPr>
          <w:spacing w:val="22"/>
        </w:rPr>
        <w:t xml:space="preserve"> </w:t>
      </w:r>
      <w:r w:rsidRPr="005A215F">
        <w:t>Seletivo</w:t>
      </w:r>
      <w:r w:rsidRPr="005A215F">
        <w:rPr>
          <w:spacing w:val="22"/>
        </w:rPr>
        <w:t xml:space="preserve"> </w:t>
      </w:r>
      <w:r w:rsidRPr="005A215F">
        <w:t>Simplificado</w:t>
      </w:r>
      <w:r w:rsidRPr="005A215F">
        <w:rPr>
          <w:spacing w:val="22"/>
        </w:rPr>
        <w:t xml:space="preserve"> </w:t>
      </w:r>
      <w:r w:rsidRPr="005A215F">
        <w:t>destina-se</w:t>
      </w:r>
      <w:r w:rsidRPr="005A215F">
        <w:rPr>
          <w:spacing w:val="21"/>
        </w:rPr>
        <w:t xml:space="preserve"> </w:t>
      </w:r>
      <w:r w:rsidRPr="005A215F">
        <w:t>ao</w:t>
      </w:r>
      <w:r w:rsidRPr="005A215F">
        <w:rPr>
          <w:spacing w:val="22"/>
        </w:rPr>
        <w:t xml:space="preserve"> </w:t>
      </w:r>
      <w:r w:rsidRPr="005A215F">
        <w:t>preenchimento</w:t>
      </w:r>
      <w:r w:rsidRPr="005A215F">
        <w:rPr>
          <w:spacing w:val="23"/>
        </w:rPr>
        <w:t xml:space="preserve"> </w:t>
      </w:r>
      <w:r w:rsidRPr="005A215F">
        <w:t xml:space="preserve">de </w:t>
      </w:r>
      <w:r w:rsidR="00A4148B">
        <w:t>3</w:t>
      </w:r>
      <w:r w:rsidRPr="005A215F">
        <w:t xml:space="preserve"> (</w:t>
      </w:r>
      <w:r w:rsidR="00A4148B">
        <w:t>três</w:t>
      </w:r>
      <w:r w:rsidRPr="005A215F">
        <w:t>)</w:t>
      </w:r>
      <w:r w:rsidRPr="005A215F">
        <w:rPr>
          <w:spacing w:val="21"/>
        </w:rPr>
        <w:t xml:space="preserve"> </w:t>
      </w:r>
      <w:r w:rsidRPr="005A215F">
        <w:t>vaga</w:t>
      </w:r>
      <w:r w:rsidRPr="005A215F">
        <w:rPr>
          <w:spacing w:val="21"/>
        </w:rPr>
        <w:t xml:space="preserve"> </w:t>
      </w:r>
      <w:r w:rsidRPr="005A215F">
        <w:t>temporária</w:t>
      </w:r>
      <w:r w:rsidR="00701624">
        <w:t xml:space="preserve"> para o cargo de </w:t>
      </w:r>
      <w:r w:rsidR="001F54DD">
        <w:t>Professor com Graduação em Magistério ou Pedagogia</w:t>
      </w:r>
      <w:r w:rsidR="00701624">
        <w:t xml:space="preserve"> e 1 (uma) </w:t>
      </w:r>
      <w:r w:rsidR="00124D79">
        <w:t xml:space="preserve">vaga temporária para o cargo de </w:t>
      </w:r>
      <w:r w:rsidR="001F54DD">
        <w:t>Professor de Educação Física</w:t>
      </w:r>
      <w:r w:rsidR="00124D79">
        <w:t>,</w:t>
      </w:r>
      <w:r w:rsidRPr="005A215F">
        <w:rPr>
          <w:spacing w:val="23"/>
        </w:rPr>
        <w:t xml:space="preserve"> </w:t>
      </w:r>
      <w:r w:rsidRPr="005A215F">
        <w:t xml:space="preserve">mediante contrato por prazo determinado, excetuados os cargos descritos no Edital que expressamente forem destinados a mais números de vagas ou exclusivamente à formação de cadastro reserva, podendo a critério da Administração, a contratação do primeiro colocado em cada cargo se dar de forma imediata </w:t>
      </w:r>
      <w:r w:rsidR="002C76B8" w:rsidRPr="002C76B8">
        <w:t xml:space="preserve">pelo prazo de 09 de fevereiro de 2026 à 18 de dezembro 2026 ou seja 10 (dez) meses e </w:t>
      </w:r>
      <w:r w:rsidR="00383B61">
        <w:t>09</w:t>
      </w:r>
      <w:r w:rsidR="002C76B8" w:rsidRPr="002C76B8">
        <w:t xml:space="preserve"> (</w:t>
      </w:r>
      <w:r w:rsidR="00383B61">
        <w:t>nove</w:t>
      </w:r>
      <w:r w:rsidR="002C76B8" w:rsidRPr="002C76B8">
        <w:t>) dias</w:t>
      </w:r>
      <w:r w:rsidRPr="005A215F">
        <w:t>, ou até a realização de concurso público, o que vir a ocorrer primeiro, e gerando ao candidato apenas a expectativa de convocação e contratação por tempo determinado, sem gerar qualquer obrigatoriedade de contratação ao Município de Esperança Nova.</w:t>
      </w:r>
    </w:p>
    <w:p w14:paraId="1AEEB1F1" w14:textId="77777777" w:rsidR="004B5A61" w:rsidRPr="005A215F" w:rsidRDefault="004B5A61" w:rsidP="004B5A61">
      <w:pPr>
        <w:pStyle w:val="PargrafodaLista"/>
        <w:ind w:left="0"/>
      </w:pPr>
    </w:p>
    <w:p w14:paraId="522D39D3" w14:textId="77777777" w:rsidR="004B5A61" w:rsidRPr="005A215F" w:rsidRDefault="004B5A61" w:rsidP="00CC7B20">
      <w:pPr>
        <w:pStyle w:val="PargrafodaLista"/>
        <w:numPr>
          <w:ilvl w:val="1"/>
          <w:numId w:val="5"/>
        </w:numPr>
        <w:tabs>
          <w:tab w:val="left" w:pos="669"/>
        </w:tabs>
        <w:ind w:left="142" w:hanging="142"/>
      </w:pPr>
      <w:r w:rsidRPr="005A215F">
        <w:t xml:space="preserve"> Os demais candidatos subsequentemente colocados e aprovados no certame,  assim como aqueles já inscritos em cargos destinados a vagas de cadastro reserva, permanecerão com seus nomes colocados em lista de cadastro reserva (CR) em relação ao seu cargo/função a que se inscreveram, não gerando obrigatoriedade de contratação, e gerando ao candidato apenas a expectativa de convocação e contratação por tempo determinado, sendo que o Município de Esperança Nova reserva-se, a critério próprio, no direito de convocar os candidatos aprovados, constantes na lista de cadastro reserva (CR), de acordo com as respectivas ordens de classificação e pela necessidade de função e vaga(s) ofertada(s), independente de novos concursos ou processos seletivos.</w:t>
      </w:r>
    </w:p>
    <w:p w14:paraId="2C10343D" w14:textId="77777777" w:rsidR="004B5A61" w:rsidRPr="005A215F" w:rsidRDefault="004B5A61" w:rsidP="004B5A61">
      <w:pPr>
        <w:pStyle w:val="PargrafodaLista"/>
        <w:ind w:left="0"/>
      </w:pPr>
    </w:p>
    <w:p w14:paraId="04B0C0CF" w14:textId="77777777" w:rsidR="004B5A61" w:rsidRPr="005A215F" w:rsidRDefault="004B5A61" w:rsidP="00CC7B20">
      <w:pPr>
        <w:pStyle w:val="PargrafodaLista"/>
        <w:numPr>
          <w:ilvl w:val="1"/>
          <w:numId w:val="5"/>
        </w:numPr>
        <w:tabs>
          <w:tab w:val="left" w:pos="669"/>
        </w:tabs>
        <w:ind w:left="142" w:hanging="142"/>
      </w:pPr>
      <w:r w:rsidRPr="005A215F">
        <w:t xml:space="preserve"> Em caso de qualquer rescisão de contrato de trabalho, as partes ficam desobrigadas</w:t>
      </w:r>
      <w:r w:rsidRPr="005A215F">
        <w:rPr>
          <w:spacing w:val="25"/>
        </w:rPr>
        <w:t xml:space="preserve"> </w:t>
      </w:r>
      <w:r w:rsidRPr="005A215F">
        <w:t>de indenizar a parte contrária pelo período restante do</w:t>
      </w:r>
      <w:r w:rsidRPr="005A215F">
        <w:rPr>
          <w:spacing w:val="-8"/>
        </w:rPr>
        <w:t xml:space="preserve"> </w:t>
      </w:r>
      <w:r w:rsidRPr="005A215F">
        <w:t>contrato.</w:t>
      </w:r>
    </w:p>
    <w:p w14:paraId="0BE184F7" w14:textId="77777777" w:rsidR="004B5A61" w:rsidRPr="005A215F" w:rsidRDefault="004B5A61" w:rsidP="004B5A61">
      <w:pPr>
        <w:pStyle w:val="PargrafodaLista"/>
        <w:ind w:left="0"/>
      </w:pPr>
    </w:p>
    <w:p w14:paraId="65B6C14F" w14:textId="77777777" w:rsidR="004B5A61" w:rsidRPr="005A215F" w:rsidRDefault="004B5A61" w:rsidP="00CC7B20">
      <w:pPr>
        <w:pStyle w:val="PargrafodaLista"/>
        <w:numPr>
          <w:ilvl w:val="1"/>
          <w:numId w:val="5"/>
        </w:numPr>
        <w:ind w:left="142" w:hanging="142"/>
        <w:rPr>
          <w:color w:val="000000" w:themeColor="text1"/>
        </w:rPr>
      </w:pPr>
      <w:r w:rsidRPr="005A215F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D095D2" wp14:editId="6E107A9E">
                <wp:simplePos x="0" y="0"/>
                <wp:positionH relativeFrom="page">
                  <wp:posOffset>2359660</wp:posOffset>
                </wp:positionH>
                <wp:positionV relativeFrom="paragraph">
                  <wp:posOffset>334645</wp:posOffset>
                </wp:positionV>
                <wp:extent cx="50165" cy="7620"/>
                <wp:effectExtent l="0" t="127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EED79" id="Rectangle 2" o:spid="_x0000_s1026" style="position:absolute;margin-left:185.8pt;margin-top:26.35pt;width:3.95pt;height: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" fillcolor="blue" stroked="f">
                <w10:wrap anchorx="page"/>
              </v:rect>
            </w:pict>
          </mc:Fallback>
        </mc:AlternateContent>
      </w:r>
      <w:r w:rsidRPr="005A215F">
        <w:t xml:space="preserve"> A convocação oficial do candidato para o processo de contratação será feita através de Edital, </w:t>
      </w:r>
      <w:r w:rsidRPr="005A215F">
        <w:rPr>
          <w:color w:val="000000" w:themeColor="text1"/>
        </w:rPr>
        <w:t xml:space="preserve">publicado no site do Município </w:t>
      </w:r>
      <w:hyperlink r:id="rId19" w:history="1">
        <w:r w:rsidRPr="005A215F">
          <w:rPr>
            <w:rStyle w:val="Hyperlink"/>
          </w:rPr>
          <w:t>https://www.esperancanova.pr.gov.br/</w:t>
        </w:r>
      </w:hyperlink>
      <w:r w:rsidRPr="005A215F">
        <w:rPr>
          <w:color w:val="000000" w:themeColor="text1"/>
        </w:rPr>
        <w:t xml:space="preserve"> na aba “</w:t>
      </w:r>
      <w:r w:rsidRPr="005A215F">
        <w:rPr>
          <w:b/>
          <w:color w:val="000000" w:themeColor="text1"/>
        </w:rPr>
        <w:t>Concursos”</w:t>
      </w:r>
      <w:r w:rsidRPr="005A215F">
        <w:rPr>
          <w:color w:val="000000" w:themeColor="text1"/>
        </w:rPr>
        <w:t>, “</w:t>
      </w:r>
      <w:r w:rsidRPr="005A215F">
        <w:rPr>
          <w:b/>
          <w:color w:val="000000" w:themeColor="text1"/>
        </w:rPr>
        <w:t>Teste Seletivo”</w:t>
      </w:r>
      <w:r w:rsidRPr="005A215F">
        <w:rPr>
          <w:color w:val="000000" w:themeColor="text1"/>
        </w:rPr>
        <w:t xml:space="preserve"> e no site do Jornal Ilustrado </w:t>
      </w:r>
      <w:hyperlink r:id="rId20" w:history="1">
        <w:r w:rsidRPr="005A215F">
          <w:rPr>
            <w:rStyle w:val="Hyperlink"/>
          </w:rPr>
          <w:t>https://ilustrado.com.br/</w:t>
        </w:r>
      </w:hyperlink>
      <w:r w:rsidRPr="005A215F">
        <w:rPr>
          <w:color w:val="000000" w:themeColor="text1"/>
        </w:rPr>
        <w:t xml:space="preserve"> na aba “Publicações Legais”.</w:t>
      </w:r>
    </w:p>
    <w:p w14:paraId="2F22DBC7" w14:textId="77777777" w:rsidR="004B5A61" w:rsidRPr="005A215F" w:rsidRDefault="004B5A61" w:rsidP="004B5A61">
      <w:pPr>
        <w:pStyle w:val="PargrafodaLista"/>
        <w:ind w:left="0"/>
        <w:rPr>
          <w:color w:val="000000" w:themeColor="text1"/>
        </w:rPr>
      </w:pPr>
    </w:p>
    <w:p w14:paraId="6756203B" w14:textId="1F148BAF" w:rsidR="004B5A61" w:rsidRPr="005A215F" w:rsidRDefault="003C186A" w:rsidP="00CC7B20">
      <w:pPr>
        <w:pStyle w:val="PargrafodaLista"/>
        <w:numPr>
          <w:ilvl w:val="1"/>
          <w:numId w:val="5"/>
        </w:numPr>
        <w:ind w:left="284" w:hanging="284"/>
        <w:rPr>
          <w:color w:val="000000" w:themeColor="text1"/>
        </w:rPr>
      </w:pPr>
      <w:r>
        <w:t xml:space="preserve">          </w:t>
      </w:r>
      <w:r w:rsidR="004B5A61" w:rsidRPr="005A215F">
        <w:t>O candidato convocado para ocupar a vaga temporária, quando não comparecer no prazo</w:t>
      </w:r>
      <w:r>
        <w:t xml:space="preserve"> </w:t>
      </w:r>
      <w:r w:rsidR="004B5A61" w:rsidRPr="005A215F">
        <w:t xml:space="preserve">estipulado na convocação, </w:t>
      </w:r>
      <w:r w:rsidR="004B5A61" w:rsidRPr="005A215F">
        <w:rPr>
          <w:spacing w:val="1"/>
        </w:rPr>
        <w:t xml:space="preserve">estará </w:t>
      </w:r>
      <w:r w:rsidR="004B5A61" w:rsidRPr="005A215F">
        <w:t>automaticamente desclassificado do</w:t>
      </w:r>
      <w:r w:rsidR="004B5A61" w:rsidRPr="005A215F">
        <w:rPr>
          <w:spacing w:val="8"/>
        </w:rPr>
        <w:t xml:space="preserve"> </w:t>
      </w:r>
      <w:r w:rsidR="004B5A61" w:rsidRPr="005A215F">
        <w:t>processo.</w:t>
      </w:r>
    </w:p>
    <w:p w14:paraId="6E1F6773" w14:textId="7C730D6F" w:rsidR="004B5A61" w:rsidRPr="005A215F" w:rsidRDefault="004B5A61" w:rsidP="004B5A61">
      <w:pPr>
        <w:pStyle w:val="PargrafodaLista"/>
        <w:ind w:left="0"/>
        <w:rPr>
          <w:color w:val="000000" w:themeColor="text1"/>
        </w:rPr>
      </w:pPr>
    </w:p>
    <w:p w14:paraId="64D74F29" w14:textId="3304D134" w:rsidR="00834CBF" w:rsidRPr="005A215F" w:rsidRDefault="00834CBF" w:rsidP="004B5A61">
      <w:pPr>
        <w:pStyle w:val="PargrafodaLista"/>
        <w:ind w:left="0"/>
        <w:rPr>
          <w:color w:val="000000" w:themeColor="text1"/>
        </w:rPr>
      </w:pPr>
    </w:p>
    <w:p w14:paraId="0E859F91" w14:textId="25A38F7F" w:rsidR="00834CBF" w:rsidRPr="005A215F" w:rsidRDefault="00834CBF" w:rsidP="00CC7B20">
      <w:pPr>
        <w:pStyle w:val="Ttulo2"/>
        <w:numPr>
          <w:ilvl w:val="0"/>
          <w:numId w:val="11"/>
        </w:numPr>
        <w:tabs>
          <w:tab w:val="left" w:pos="571"/>
        </w:tabs>
        <w:spacing w:after="240" w:line="360" w:lineRule="auto"/>
        <w:rPr>
          <w:sz w:val="22"/>
          <w:szCs w:val="22"/>
        </w:rPr>
      </w:pPr>
      <w:r w:rsidRPr="005A215F">
        <w:rPr>
          <w:sz w:val="22"/>
          <w:szCs w:val="22"/>
        </w:rPr>
        <w:t>DA</w:t>
      </w:r>
      <w:r w:rsidRPr="005A215F">
        <w:rPr>
          <w:spacing w:val="-13"/>
          <w:sz w:val="22"/>
          <w:szCs w:val="22"/>
        </w:rPr>
        <w:t xml:space="preserve"> </w:t>
      </w:r>
      <w:r w:rsidRPr="005A215F">
        <w:rPr>
          <w:spacing w:val="-5"/>
          <w:sz w:val="22"/>
          <w:szCs w:val="22"/>
        </w:rPr>
        <w:t>CONTRATAÇÃO</w:t>
      </w:r>
    </w:p>
    <w:p w14:paraId="3747296F" w14:textId="3459AFA8" w:rsidR="00834CBF" w:rsidRPr="005A215F" w:rsidRDefault="00834CBF" w:rsidP="00CE3E04">
      <w:pPr>
        <w:pStyle w:val="Corpodetexto"/>
        <w:numPr>
          <w:ilvl w:val="0"/>
          <w:numId w:val="4"/>
        </w:numPr>
        <w:spacing w:after="240"/>
        <w:ind w:left="142" w:hanging="142"/>
        <w:jc w:val="both"/>
        <w:rPr>
          <w:sz w:val="22"/>
          <w:szCs w:val="22"/>
        </w:rPr>
      </w:pPr>
      <w:r w:rsidRPr="005A215F">
        <w:rPr>
          <w:sz w:val="22"/>
          <w:szCs w:val="22"/>
        </w:rPr>
        <w:t xml:space="preserve"> A</w:t>
      </w:r>
      <w:r w:rsidR="00FC3446">
        <w:rPr>
          <w:sz w:val="22"/>
          <w:szCs w:val="22"/>
        </w:rPr>
        <w:t xml:space="preserve"> convocação se dará por meio de edital subsequente aos iniciais terá um prazo de </w:t>
      </w:r>
      <w:r w:rsidR="00124D79">
        <w:rPr>
          <w:sz w:val="22"/>
          <w:szCs w:val="22"/>
        </w:rPr>
        <w:t>10 (dez)</w:t>
      </w:r>
      <w:r w:rsidR="00FC3446">
        <w:rPr>
          <w:sz w:val="22"/>
          <w:szCs w:val="22"/>
        </w:rPr>
        <w:t xml:space="preserve"> dias úteis para organizar os documentos abaixo descriminados, após análise das documentações</w:t>
      </w:r>
      <w:r w:rsidRPr="005A215F">
        <w:rPr>
          <w:sz w:val="22"/>
          <w:szCs w:val="22"/>
        </w:rPr>
        <w:t xml:space="preserve"> </w:t>
      </w:r>
      <w:r w:rsidR="00FC3446">
        <w:rPr>
          <w:sz w:val="22"/>
          <w:szCs w:val="22"/>
        </w:rPr>
        <w:t xml:space="preserve">pela divisão de recursos Humanos </w:t>
      </w:r>
      <w:r w:rsidRPr="005A215F">
        <w:rPr>
          <w:sz w:val="22"/>
          <w:szCs w:val="22"/>
        </w:rPr>
        <w:t xml:space="preserve">contratação do candidato aprovado no Processo Seletivo Simplificado dar-se-á por nomeação mediante Decreto expedido pelo Município e </w:t>
      </w:r>
      <w:r w:rsidR="00FC3446">
        <w:rPr>
          <w:sz w:val="22"/>
          <w:szCs w:val="22"/>
        </w:rPr>
        <w:t xml:space="preserve">o candidato contratado </w:t>
      </w:r>
      <w:r w:rsidRPr="005A215F">
        <w:rPr>
          <w:sz w:val="22"/>
          <w:szCs w:val="22"/>
        </w:rPr>
        <w:t>assinara um contrato de admissão, com contribuições para o Instituto Nacional do Seguro Social - INSS.</w:t>
      </w:r>
    </w:p>
    <w:p w14:paraId="400D6429" w14:textId="0C2C693E" w:rsidR="00834CBF" w:rsidRPr="005A215F" w:rsidRDefault="00834CBF" w:rsidP="00CE3E04">
      <w:pPr>
        <w:pStyle w:val="Corpodetexto"/>
        <w:numPr>
          <w:ilvl w:val="0"/>
          <w:numId w:val="4"/>
        </w:numPr>
        <w:spacing w:after="240"/>
        <w:ind w:left="142" w:hanging="142"/>
        <w:jc w:val="both"/>
        <w:rPr>
          <w:sz w:val="22"/>
          <w:szCs w:val="22"/>
        </w:rPr>
      </w:pPr>
      <w:r w:rsidRPr="005A215F">
        <w:rPr>
          <w:sz w:val="22"/>
          <w:szCs w:val="22"/>
        </w:rPr>
        <w:t>O candidato que deixar de preencher quaisquer das condições expostas nesse Edital não estará apto à</w:t>
      </w:r>
      <w:r w:rsidRPr="005A215F">
        <w:rPr>
          <w:spacing w:val="-4"/>
          <w:sz w:val="22"/>
          <w:szCs w:val="22"/>
        </w:rPr>
        <w:t xml:space="preserve"> </w:t>
      </w:r>
      <w:r w:rsidRPr="005A215F">
        <w:rPr>
          <w:sz w:val="22"/>
          <w:szCs w:val="22"/>
        </w:rPr>
        <w:t>contratação.</w:t>
      </w:r>
    </w:p>
    <w:p w14:paraId="5CC854C1" w14:textId="58388458" w:rsidR="00834CBF" w:rsidRPr="005A215F" w:rsidRDefault="00834CBF" w:rsidP="00CE3E04">
      <w:pPr>
        <w:pStyle w:val="Corpodetexto"/>
        <w:numPr>
          <w:ilvl w:val="0"/>
          <w:numId w:val="4"/>
        </w:numPr>
        <w:spacing w:after="240"/>
        <w:ind w:left="142" w:hanging="142"/>
        <w:jc w:val="both"/>
        <w:rPr>
          <w:sz w:val="22"/>
          <w:szCs w:val="22"/>
        </w:rPr>
      </w:pPr>
      <w:r w:rsidRPr="005A215F">
        <w:rPr>
          <w:sz w:val="22"/>
          <w:szCs w:val="22"/>
        </w:rPr>
        <w:t>Relação de Documentos para Admissão:</w:t>
      </w:r>
    </w:p>
    <w:p w14:paraId="0C68647B" w14:textId="21095315" w:rsidR="00834CBF" w:rsidRPr="00215DF7" w:rsidRDefault="00834CBF" w:rsidP="00CC7B20">
      <w:pPr>
        <w:pStyle w:val="PargrafodaLista"/>
        <w:numPr>
          <w:ilvl w:val="0"/>
          <w:numId w:val="12"/>
        </w:numPr>
        <w:tabs>
          <w:tab w:val="left" w:pos="393"/>
        </w:tabs>
      </w:pPr>
      <w:r w:rsidRPr="00215DF7">
        <w:t>Cédula de Identidade (RG) ou (CNH)– cópia</w:t>
      </w:r>
      <w:r w:rsidRPr="00215DF7">
        <w:rPr>
          <w:spacing w:val="-1"/>
        </w:rPr>
        <w:t xml:space="preserve"> </w:t>
      </w:r>
      <w:r w:rsidRPr="00215DF7">
        <w:t>simples;</w:t>
      </w:r>
    </w:p>
    <w:p w14:paraId="1BE37989" w14:textId="7DC520D8" w:rsidR="00834CBF" w:rsidRPr="00215DF7" w:rsidRDefault="00834CBF" w:rsidP="00CC7B20">
      <w:pPr>
        <w:pStyle w:val="PargrafodaLista"/>
        <w:numPr>
          <w:ilvl w:val="0"/>
          <w:numId w:val="12"/>
        </w:numPr>
        <w:tabs>
          <w:tab w:val="left" w:pos="407"/>
        </w:tabs>
      </w:pPr>
      <w:r w:rsidRPr="00215DF7">
        <w:t>Cadastro de Pessoa Física (CPF) – cópia</w:t>
      </w:r>
      <w:r w:rsidRPr="00215DF7">
        <w:rPr>
          <w:spacing w:val="-2"/>
        </w:rPr>
        <w:t xml:space="preserve"> </w:t>
      </w:r>
      <w:r w:rsidRPr="00215DF7">
        <w:t>simples;</w:t>
      </w:r>
    </w:p>
    <w:p w14:paraId="00BA2EC0" w14:textId="0E8A04F8" w:rsidR="00834CBF" w:rsidRPr="00215DF7" w:rsidRDefault="00834CBF" w:rsidP="00CC7B20">
      <w:pPr>
        <w:pStyle w:val="PargrafodaLista"/>
        <w:numPr>
          <w:ilvl w:val="0"/>
          <w:numId w:val="12"/>
        </w:numPr>
        <w:tabs>
          <w:tab w:val="left" w:pos="379"/>
        </w:tabs>
      </w:pPr>
      <w:r w:rsidRPr="00215DF7">
        <w:t>Carteira de Trabalho e Previdência Social - CTPS Original e PIS – cópia simples (CTPS-folha de identificação frente e</w:t>
      </w:r>
      <w:r w:rsidRPr="00215DF7">
        <w:rPr>
          <w:spacing w:val="-12"/>
        </w:rPr>
        <w:t xml:space="preserve"> </w:t>
      </w:r>
      <w:r w:rsidRPr="00215DF7">
        <w:t>verso);</w:t>
      </w:r>
    </w:p>
    <w:p w14:paraId="01A03526" w14:textId="5FED535E" w:rsidR="00834CBF" w:rsidRPr="00215DF7" w:rsidRDefault="00834CBF" w:rsidP="00CC7B20">
      <w:pPr>
        <w:pStyle w:val="PargrafodaLista"/>
        <w:numPr>
          <w:ilvl w:val="0"/>
          <w:numId w:val="12"/>
        </w:numPr>
        <w:tabs>
          <w:tab w:val="left" w:pos="439"/>
        </w:tabs>
      </w:pPr>
      <w:r w:rsidRPr="00215DF7">
        <w:lastRenderedPageBreak/>
        <w:t xml:space="preserve">Comprovante de abertura de conta salário na Caixa Econômica Federal </w:t>
      </w:r>
      <w:r w:rsidR="00DE0AEF" w:rsidRPr="00215DF7">
        <w:t>–</w:t>
      </w:r>
      <w:r w:rsidRPr="00215DF7">
        <w:t xml:space="preserve"> CEF</w:t>
      </w:r>
      <w:r w:rsidR="00DE0AEF" w:rsidRPr="00215DF7">
        <w:t xml:space="preserve"> na agencia de Altônia estado do Paraná</w:t>
      </w:r>
      <w:r w:rsidRPr="00215DF7">
        <w:t>, contendo o número da agência e conta – cópia</w:t>
      </w:r>
      <w:r w:rsidRPr="00215DF7">
        <w:rPr>
          <w:spacing w:val="-2"/>
        </w:rPr>
        <w:t xml:space="preserve"> </w:t>
      </w:r>
      <w:r w:rsidRPr="00215DF7">
        <w:t>simples;</w:t>
      </w:r>
    </w:p>
    <w:p w14:paraId="7A23AB86" w14:textId="2EA41C9C" w:rsidR="00834CBF" w:rsidRPr="00215DF7" w:rsidRDefault="00834CBF" w:rsidP="00CC7B20">
      <w:pPr>
        <w:pStyle w:val="PargrafodaLista"/>
        <w:numPr>
          <w:ilvl w:val="0"/>
          <w:numId w:val="12"/>
        </w:numPr>
        <w:tabs>
          <w:tab w:val="left" w:pos="379"/>
        </w:tabs>
      </w:pPr>
      <w:r w:rsidRPr="00215DF7">
        <w:t>Comprovante de endereço atualizado – cópia simples;</w:t>
      </w:r>
    </w:p>
    <w:p w14:paraId="45782C46" w14:textId="68EA4FE1" w:rsidR="00834CBF" w:rsidRPr="00215DF7" w:rsidRDefault="00834CBF" w:rsidP="00CC7B20">
      <w:pPr>
        <w:pStyle w:val="PargrafodaLista"/>
        <w:numPr>
          <w:ilvl w:val="0"/>
          <w:numId w:val="12"/>
        </w:numPr>
        <w:tabs>
          <w:tab w:val="left" w:pos="391"/>
        </w:tabs>
      </w:pPr>
      <w:r w:rsidRPr="00215DF7">
        <w:t>Título de Eleitor e comprovante da última votação ou Certidão de Quitação Eleitoral – cópia simples;</w:t>
      </w:r>
    </w:p>
    <w:p w14:paraId="2E475D03" w14:textId="00076853" w:rsidR="00834CBF" w:rsidRDefault="00834CBF" w:rsidP="00CC7B20">
      <w:pPr>
        <w:pStyle w:val="PargrafodaLista"/>
        <w:numPr>
          <w:ilvl w:val="0"/>
          <w:numId w:val="12"/>
        </w:numPr>
        <w:tabs>
          <w:tab w:val="left" w:pos="393"/>
        </w:tabs>
      </w:pPr>
      <w:r w:rsidRPr="00215DF7">
        <w:t>Certidão de Nascimento ou Casamento – cópia</w:t>
      </w:r>
      <w:r w:rsidRPr="00215DF7">
        <w:rPr>
          <w:spacing w:val="-4"/>
        </w:rPr>
        <w:t xml:space="preserve"> </w:t>
      </w:r>
      <w:r w:rsidRPr="00215DF7">
        <w:t>simples;</w:t>
      </w:r>
    </w:p>
    <w:p w14:paraId="38BAEDF3" w14:textId="25C2C247" w:rsidR="00215DF7" w:rsidRPr="00215DF7" w:rsidRDefault="00215DF7" w:rsidP="00CC7B20">
      <w:pPr>
        <w:pStyle w:val="PargrafodaLista"/>
        <w:numPr>
          <w:ilvl w:val="0"/>
          <w:numId w:val="12"/>
        </w:numPr>
        <w:tabs>
          <w:tab w:val="left" w:pos="393"/>
        </w:tabs>
      </w:pPr>
      <w:r>
        <w:t>Qualificação cadastral no e</w:t>
      </w:r>
      <w:r w:rsidR="00864FD3">
        <w:t>-</w:t>
      </w:r>
      <w:r>
        <w:t>Social;</w:t>
      </w:r>
    </w:p>
    <w:p w14:paraId="02C7FEEE" w14:textId="3739D5C0" w:rsidR="00834CBF" w:rsidRPr="00215DF7" w:rsidRDefault="00834CBF" w:rsidP="00CC7B20">
      <w:pPr>
        <w:pStyle w:val="PargrafodaLista"/>
        <w:numPr>
          <w:ilvl w:val="0"/>
          <w:numId w:val="12"/>
        </w:numPr>
        <w:tabs>
          <w:tab w:val="left" w:pos="410"/>
        </w:tabs>
      </w:pPr>
      <w:r w:rsidRPr="00215DF7">
        <w:t>Certificado de Reservista – cópia</w:t>
      </w:r>
      <w:r w:rsidRPr="00215DF7">
        <w:rPr>
          <w:spacing w:val="-4"/>
        </w:rPr>
        <w:t xml:space="preserve"> </w:t>
      </w:r>
      <w:r w:rsidRPr="00215DF7">
        <w:t>simples;</w:t>
      </w:r>
    </w:p>
    <w:p w14:paraId="4D8BA4D6" w14:textId="40C9F6ED" w:rsidR="00834CBF" w:rsidRPr="00215DF7" w:rsidRDefault="00834CBF" w:rsidP="00CC7B20">
      <w:pPr>
        <w:pStyle w:val="PargrafodaLista"/>
        <w:numPr>
          <w:ilvl w:val="0"/>
          <w:numId w:val="12"/>
        </w:numPr>
        <w:tabs>
          <w:tab w:val="left" w:pos="343"/>
        </w:tabs>
      </w:pPr>
      <w:r w:rsidRPr="00215DF7">
        <w:t>Certidão de Nascimento dos filhos menores de 14 anos – cópia</w:t>
      </w:r>
      <w:r w:rsidRPr="00215DF7">
        <w:rPr>
          <w:spacing w:val="-9"/>
        </w:rPr>
        <w:t xml:space="preserve"> </w:t>
      </w:r>
      <w:r w:rsidRPr="00215DF7">
        <w:t>simples;</w:t>
      </w:r>
    </w:p>
    <w:p w14:paraId="013F7E50" w14:textId="1F12B0DA" w:rsidR="00834CBF" w:rsidRPr="005A215F" w:rsidRDefault="00834CBF" w:rsidP="00CC7B20">
      <w:pPr>
        <w:pStyle w:val="Corpodetexto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5A215F">
        <w:rPr>
          <w:sz w:val="22"/>
          <w:szCs w:val="22"/>
        </w:rPr>
        <w:t>Declaração de que não foi demitido ou exonerado do serviço público federal, estadual, distrital ou municipal</w:t>
      </w:r>
      <w:r w:rsidRPr="005A215F">
        <w:rPr>
          <w:spacing w:val="10"/>
          <w:sz w:val="22"/>
          <w:szCs w:val="22"/>
        </w:rPr>
        <w:t xml:space="preserve"> </w:t>
      </w:r>
      <w:r w:rsidRPr="005A215F">
        <w:rPr>
          <w:sz w:val="22"/>
          <w:szCs w:val="22"/>
        </w:rPr>
        <w:t>em</w:t>
      </w:r>
      <w:r w:rsidRPr="005A215F">
        <w:rPr>
          <w:spacing w:val="10"/>
          <w:sz w:val="22"/>
          <w:szCs w:val="22"/>
        </w:rPr>
        <w:t xml:space="preserve"> </w:t>
      </w:r>
      <w:r w:rsidRPr="005A215F">
        <w:rPr>
          <w:sz w:val="22"/>
          <w:szCs w:val="22"/>
        </w:rPr>
        <w:t>consequência</w:t>
      </w:r>
      <w:r w:rsidRPr="005A215F">
        <w:rPr>
          <w:spacing w:val="10"/>
          <w:sz w:val="22"/>
          <w:szCs w:val="22"/>
        </w:rPr>
        <w:t xml:space="preserve"> </w:t>
      </w:r>
      <w:r w:rsidRPr="005A215F">
        <w:rPr>
          <w:sz w:val="22"/>
          <w:szCs w:val="22"/>
        </w:rPr>
        <w:t>de</w:t>
      </w:r>
      <w:r w:rsidRPr="005A215F">
        <w:rPr>
          <w:spacing w:val="10"/>
          <w:sz w:val="22"/>
          <w:szCs w:val="22"/>
        </w:rPr>
        <w:t xml:space="preserve"> </w:t>
      </w:r>
      <w:r w:rsidRPr="005A215F">
        <w:rPr>
          <w:sz w:val="22"/>
          <w:szCs w:val="22"/>
        </w:rPr>
        <w:t>aplicação</w:t>
      </w:r>
      <w:r w:rsidRPr="005A215F">
        <w:rPr>
          <w:spacing w:val="11"/>
          <w:sz w:val="22"/>
          <w:szCs w:val="22"/>
        </w:rPr>
        <w:t xml:space="preserve"> </w:t>
      </w:r>
      <w:r w:rsidRPr="005A215F">
        <w:rPr>
          <w:sz w:val="22"/>
          <w:szCs w:val="22"/>
        </w:rPr>
        <w:t>de</w:t>
      </w:r>
      <w:r w:rsidRPr="005A215F">
        <w:rPr>
          <w:spacing w:val="8"/>
          <w:sz w:val="22"/>
          <w:szCs w:val="22"/>
        </w:rPr>
        <w:t xml:space="preserve"> </w:t>
      </w:r>
      <w:r w:rsidRPr="005A215F">
        <w:rPr>
          <w:sz w:val="22"/>
          <w:szCs w:val="22"/>
        </w:rPr>
        <w:t>pena</w:t>
      </w:r>
      <w:r w:rsidRPr="005A215F">
        <w:rPr>
          <w:spacing w:val="10"/>
          <w:sz w:val="22"/>
          <w:szCs w:val="22"/>
        </w:rPr>
        <w:t xml:space="preserve"> </w:t>
      </w:r>
      <w:r w:rsidRPr="005A215F">
        <w:rPr>
          <w:sz w:val="22"/>
          <w:szCs w:val="22"/>
        </w:rPr>
        <w:t>disciplinar</w:t>
      </w:r>
      <w:r w:rsidRPr="005A215F">
        <w:rPr>
          <w:spacing w:val="8"/>
          <w:sz w:val="22"/>
          <w:szCs w:val="22"/>
        </w:rPr>
        <w:t xml:space="preserve"> </w:t>
      </w:r>
      <w:r w:rsidRPr="005A215F">
        <w:rPr>
          <w:sz w:val="22"/>
          <w:szCs w:val="22"/>
        </w:rPr>
        <w:t>após</w:t>
      </w:r>
      <w:r w:rsidRPr="005A215F">
        <w:rPr>
          <w:spacing w:val="12"/>
          <w:sz w:val="22"/>
          <w:szCs w:val="22"/>
        </w:rPr>
        <w:t xml:space="preserve"> </w:t>
      </w:r>
      <w:r w:rsidRPr="005A215F">
        <w:rPr>
          <w:sz w:val="22"/>
          <w:szCs w:val="22"/>
        </w:rPr>
        <w:t>sindicância,</w:t>
      </w:r>
      <w:r w:rsidRPr="005A215F">
        <w:rPr>
          <w:spacing w:val="10"/>
          <w:sz w:val="22"/>
          <w:szCs w:val="22"/>
        </w:rPr>
        <w:t xml:space="preserve"> </w:t>
      </w:r>
      <w:r w:rsidRPr="005A215F">
        <w:rPr>
          <w:sz w:val="22"/>
          <w:szCs w:val="22"/>
        </w:rPr>
        <w:t>nos</w:t>
      </w:r>
      <w:r w:rsidRPr="005A215F">
        <w:rPr>
          <w:spacing w:val="10"/>
          <w:sz w:val="22"/>
          <w:szCs w:val="22"/>
        </w:rPr>
        <w:t xml:space="preserve"> </w:t>
      </w:r>
      <w:r w:rsidRPr="005A215F">
        <w:rPr>
          <w:sz w:val="22"/>
          <w:szCs w:val="22"/>
        </w:rPr>
        <w:t>últimos</w:t>
      </w:r>
      <w:r w:rsidRPr="005A215F">
        <w:rPr>
          <w:spacing w:val="10"/>
          <w:sz w:val="22"/>
          <w:szCs w:val="22"/>
        </w:rPr>
        <w:t xml:space="preserve"> 0</w:t>
      </w:r>
      <w:r w:rsidRPr="005A215F">
        <w:rPr>
          <w:sz w:val="22"/>
          <w:szCs w:val="22"/>
        </w:rPr>
        <w:t>2</w:t>
      </w:r>
      <w:r w:rsidRPr="005A215F">
        <w:rPr>
          <w:spacing w:val="10"/>
          <w:sz w:val="22"/>
          <w:szCs w:val="22"/>
        </w:rPr>
        <w:t xml:space="preserve"> </w:t>
      </w:r>
      <w:r w:rsidRPr="005A215F">
        <w:rPr>
          <w:sz w:val="22"/>
          <w:szCs w:val="22"/>
        </w:rPr>
        <w:t>(dois) anos, contados de forma retroativa a partir da data da Contratação, e de que não perdeu o cargo em razão de ordem judicial transitada em julgado a ser cumprida ou em cumprimento;</w:t>
      </w:r>
    </w:p>
    <w:p w14:paraId="7BDD8200" w14:textId="7E5E5E69" w:rsidR="00834CBF" w:rsidRPr="00215DF7" w:rsidRDefault="00834CBF" w:rsidP="00CC7B20">
      <w:pPr>
        <w:pStyle w:val="PargrafodaLista"/>
        <w:numPr>
          <w:ilvl w:val="0"/>
          <w:numId w:val="12"/>
        </w:numPr>
        <w:tabs>
          <w:tab w:val="left" w:pos="475"/>
        </w:tabs>
      </w:pPr>
      <w:r w:rsidRPr="00215DF7">
        <w:t>Certidão Negativa de Antecedentes Criminais fornecidas pela Justiça Estadual e Justiça Federal, onde o candidato residiu nos últimos 05 (cinco)</w:t>
      </w:r>
      <w:r w:rsidRPr="00215DF7">
        <w:rPr>
          <w:spacing w:val="-4"/>
        </w:rPr>
        <w:t xml:space="preserve"> </w:t>
      </w:r>
      <w:r w:rsidRPr="00215DF7">
        <w:t>anos;</w:t>
      </w:r>
    </w:p>
    <w:p w14:paraId="7BD12A04" w14:textId="7E3D150B" w:rsidR="00834CBF" w:rsidRDefault="00834CBF" w:rsidP="00CC7B20">
      <w:pPr>
        <w:pStyle w:val="PargrafodaLista"/>
        <w:numPr>
          <w:ilvl w:val="0"/>
          <w:numId w:val="12"/>
        </w:numPr>
        <w:tabs>
          <w:tab w:val="left" w:pos="340"/>
        </w:tabs>
      </w:pPr>
      <w:r w:rsidRPr="00215DF7">
        <w:t>Declaração dos bens e valores que constituem seu patrimônio.</w:t>
      </w:r>
    </w:p>
    <w:p w14:paraId="1768F16A" w14:textId="3BA3E4E7" w:rsidR="001D32ED" w:rsidRPr="00215DF7" w:rsidRDefault="001D32ED" w:rsidP="00CC7B20">
      <w:pPr>
        <w:pStyle w:val="PargrafodaLista"/>
        <w:numPr>
          <w:ilvl w:val="0"/>
          <w:numId w:val="12"/>
        </w:numPr>
        <w:tabs>
          <w:tab w:val="left" w:pos="340"/>
        </w:tabs>
      </w:pPr>
      <w:r>
        <w:t>Comprovante de impressão da Consulta à Qualificação Cadastral – CQC – e</w:t>
      </w:r>
      <w:r w:rsidR="00864FD3">
        <w:t>-</w:t>
      </w:r>
      <w:r>
        <w:t xml:space="preserve">Social, sem divergências, que poderá ser obtido no endereço eletrônico do Governo Federal </w:t>
      </w:r>
      <w:hyperlink r:id="rId21" w:history="1">
        <w:r w:rsidRPr="00013B7D">
          <w:rPr>
            <w:rStyle w:val="Hyperlink"/>
          </w:rPr>
          <w:t>http://consultacadastral.inss.gov.br/Esocial/pages/index.xhtml</w:t>
        </w:r>
      </w:hyperlink>
      <w:r>
        <w:t xml:space="preserve"> , nos termos da legislação federal correspondente.</w:t>
      </w:r>
    </w:p>
    <w:p w14:paraId="3E16D0DA" w14:textId="40252B16" w:rsidR="00153C99" w:rsidRPr="00215DF7" w:rsidRDefault="00DE0AEF" w:rsidP="00CC7B20">
      <w:pPr>
        <w:pStyle w:val="PargrafodaLista"/>
        <w:numPr>
          <w:ilvl w:val="0"/>
          <w:numId w:val="12"/>
        </w:numPr>
        <w:tabs>
          <w:tab w:val="left" w:pos="340"/>
        </w:tabs>
      </w:pPr>
      <w:r w:rsidRPr="00215DF7">
        <w:t xml:space="preserve">Cópia do Registro no Órgão competente e comprovante de pagamento de anuidade/mensalidade do referido conselho. </w:t>
      </w:r>
    </w:p>
    <w:p w14:paraId="5B614812" w14:textId="77777777" w:rsidR="00153C99" w:rsidRDefault="00153C99" w:rsidP="00153C99">
      <w:pPr>
        <w:pStyle w:val="PargrafodaLista"/>
        <w:ind w:left="0"/>
      </w:pPr>
    </w:p>
    <w:p w14:paraId="5ED8CA8E" w14:textId="77777777" w:rsidR="00127D3D" w:rsidRPr="005A215F" w:rsidRDefault="00127D3D" w:rsidP="00153C99">
      <w:pPr>
        <w:pStyle w:val="PargrafodaLista"/>
        <w:ind w:left="0"/>
      </w:pPr>
    </w:p>
    <w:p w14:paraId="34B50D1A" w14:textId="39003260" w:rsidR="00124D79" w:rsidRPr="005A215F" w:rsidRDefault="007000F7" w:rsidP="00CC7B20">
      <w:pPr>
        <w:pStyle w:val="Ttulo2"/>
        <w:numPr>
          <w:ilvl w:val="0"/>
          <w:numId w:val="11"/>
        </w:numPr>
        <w:spacing w:after="240"/>
      </w:pPr>
      <w:r w:rsidRPr="005A215F">
        <w:t>DAS DISPOSIÇÕES GERAIS</w:t>
      </w:r>
    </w:p>
    <w:p w14:paraId="5DA0472E" w14:textId="7374F7C9" w:rsidR="007C0999" w:rsidRPr="005A215F" w:rsidRDefault="007C0999" w:rsidP="00CC7B20">
      <w:pPr>
        <w:pStyle w:val="PargrafodaLista"/>
        <w:numPr>
          <w:ilvl w:val="1"/>
          <w:numId w:val="6"/>
        </w:numPr>
        <w:ind w:left="142" w:hanging="142"/>
      </w:pPr>
      <w:r w:rsidRPr="005A215F">
        <w:t>O presente processo seletivo simplificado será regido por este edital e pela legislação vigente.</w:t>
      </w:r>
    </w:p>
    <w:p w14:paraId="6952CA7C" w14:textId="77777777" w:rsidR="0043387D" w:rsidRPr="005A215F" w:rsidRDefault="0043387D" w:rsidP="0043387D">
      <w:pPr>
        <w:pStyle w:val="PargrafodaLista"/>
        <w:ind w:left="142"/>
      </w:pPr>
    </w:p>
    <w:p w14:paraId="68D7A51F" w14:textId="282EE99D" w:rsidR="007C0999" w:rsidRPr="005A215F" w:rsidRDefault="007C0999" w:rsidP="00CC7B20">
      <w:pPr>
        <w:pStyle w:val="PargrafodaLista"/>
        <w:numPr>
          <w:ilvl w:val="1"/>
          <w:numId w:val="6"/>
        </w:numPr>
        <w:ind w:left="142" w:hanging="142"/>
      </w:pPr>
      <w:r w:rsidRPr="005A215F">
        <w:t>O Processo Seletivo destina-se ao provimento de emprego público, para atender exclusivamente a necessidade temporária de excepcional interesse público, suprindo as vagas existentes em todo o município, mediante Contrato em Regime Especial – CRES.</w:t>
      </w:r>
    </w:p>
    <w:p w14:paraId="61EFA605" w14:textId="77777777" w:rsidR="0043387D" w:rsidRPr="005A215F" w:rsidRDefault="0043387D" w:rsidP="0043387D">
      <w:pPr>
        <w:pStyle w:val="PargrafodaLista"/>
      </w:pPr>
    </w:p>
    <w:p w14:paraId="33E6884E" w14:textId="5C1A0041" w:rsidR="007C0999" w:rsidRPr="005A215F" w:rsidRDefault="00E8701F" w:rsidP="00CC7B20">
      <w:pPr>
        <w:pStyle w:val="PargrafodaLista"/>
        <w:numPr>
          <w:ilvl w:val="1"/>
          <w:numId w:val="6"/>
        </w:numPr>
        <w:ind w:left="142" w:hanging="142"/>
      </w:pPr>
      <w:r w:rsidRPr="005A215F">
        <w:t>A participação dos candidatos neste Processo Seletivo não implica obrigatoriedade de sua contratação. A inclusão do Cadastro de Reserva gera ao candidato apenas a expectativa de convocação e contratação, ficando reservado ao Município de Esperança Nova o direito de proceder às contratações em número que atenda ao interesse e as necessidades do serviço, obedecendo rigorosamente à ordem de Classificação Final, dentro do prazo de validade deste Edital.</w:t>
      </w:r>
    </w:p>
    <w:p w14:paraId="4F6C22B6" w14:textId="77777777" w:rsidR="0043387D" w:rsidRPr="005A215F" w:rsidRDefault="0043387D" w:rsidP="0043387D">
      <w:pPr>
        <w:pStyle w:val="PargrafodaLista"/>
      </w:pPr>
    </w:p>
    <w:p w14:paraId="2E07DD59" w14:textId="05ADDADE" w:rsidR="00E8701F" w:rsidRPr="005A215F" w:rsidRDefault="00E8701F" w:rsidP="00CC7B20">
      <w:pPr>
        <w:pStyle w:val="PargrafodaLista"/>
        <w:numPr>
          <w:ilvl w:val="1"/>
          <w:numId w:val="6"/>
        </w:numPr>
        <w:ind w:left="142" w:hanging="142"/>
      </w:pPr>
      <w:r w:rsidRPr="005A215F">
        <w:t xml:space="preserve"> É de inteira responsabilidade do candidato acompanhar a publicação de todos os atos referentes a este Processo Seletivo Simplificado por meio de endereço eletrônico &lt;</w:t>
      </w:r>
      <w:hyperlink r:id="rId22" w:history="1">
        <w:r w:rsidRPr="005A215F">
          <w:rPr>
            <w:rStyle w:val="Hyperlink"/>
          </w:rPr>
          <w:t>http://www.esperancanova.pr.gov.br/</w:t>
        </w:r>
      </w:hyperlink>
      <w:r w:rsidRPr="005A215F">
        <w:t>&gt;.</w:t>
      </w:r>
    </w:p>
    <w:p w14:paraId="5D1F1139" w14:textId="77777777" w:rsidR="00D12F8E" w:rsidRPr="005A215F" w:rsidRDefault="00D12F8E" w:rsidP="00B87972">
      <w:pPr>
        <w:ind w:firstLine="851"/>
        <w:rPr>
          <w:rFonts w:cs="Times New Roman"/>
          <w:sz w:val="22"/>
        </w:rPr>
      </w:pPr>
    </w:p>
    <w:p w14:paraId="0BE4958F" w14:textId="692577B2" w:rsidR="00D12F8E" w:rsidRPr="00124D79" w:rsidRDefault="007000F7" w:rsidP="00E05A5B">
      <w:pPr>
        <w:pStyle w:val="Ttulo2"/>
        <w:numPr>
          <w:ilvl w:val="0"/>
          <w:numId w:val="11"/>
        </w:numPr>
      </w:pPr>
      <w:r w:rsidRPr="00124D79">
        <w:t>DO CRONOGRAMA DO PROCESSO SELETIVO</w:t>
      </w:r>
    </w:p>
    <w:p w14:paraId="5B4A42A6" w14:textId="3D564501" w:rsidR="00D12F8E" w:rsidRPr="004E7D9C" w:rsidRDefault="00D12F8E" w:rsidP="00E05A5B">
      <w:pPr>
        <w:pStyle w:val="PargrafodaLista"/>
        <w:numPr>
          <w:ilvl w:val="0"/>
          <w:numId w:val="7"/>
        </w:numPr>
        <w:ind w:left="142" w:hanging="142"/>
      </w:pPr>
      <w:r w:rsidRPr="004E7D9C">
        <w:t xml:space="preserve">Publicação do Edital: </w:t>
      </w:r>
      <w:r w:rsidR="001B152B" w:rsidRPr="004E7D9C">
        <w:t>3</w:t>
      </w:r>
      <w:r w:rsidR="00DA4BCD">
        <w:t>0</w:t>
      </w:r>
      <w:r w:rsidR="001B152B" w:rsidRPr="004E7D9C">
        <w:t xml:space="preserve"> de dezembro de 2025.</w:t>
      </w:r>
    </w:p>
    <w:p w14:paraId="2FEF830B" w14:textId="77777777" w:rsidR="00B24D68" w:rsidRPr="004E7D9C" w:rsidRDefault="00B24D68" w:rsidP="00E05A5B">
      <w:pPr>
        <w:pStyle w:val="PargrafodaLista"/>
        <w:ind w:left="142"/>
      </w:pPr>
    </w:p>
    <w:p w14:paraId="4AEBC0E2" w14:textId="3C8899BF" w:rsidR="006019C4" w:rsidRPr="00754103" w:rsidRDefault="00D12F8E" w:rsidP="00E05A5B">
      <w:pPr>
        <w:pStyle w:val="PargrafodaLista"/>
        <w:numPr>
          <w:ilvl w:val="0"/>
          <w:numId w:val="7"/>
        </w:numPr>
        <w:ind w:left="142" w:hanging="142"/>
      </w:pPr>
      <w:r w:rsidRPr="00754103">
        <w:t xml:space="preserve">Período de inscrição: </w:t>
      </w:r>
      <w:r w:rsidR="00DA4BCD" w:rsidRPr="00754103">
        <w:t>05</w:t>
      </w:r>
      <w:r w:rsidR="001B152B" w:rsidRPr="00754103">
        <w:t xml:space="preserve"> </w:t>
      </w:r>
      <w:r w:rsidR="004C2D2E" w:rsidRPr="00754103">
        <w:t xml:space="preserve">de </w:t>
      </w:r>
      <w:r w:rsidR="00DA4BCD" w:rsidRPr="00754103">
        <w:t>janeiro</w:t>
      </w:r>
      <w:r w:rsidR="004C2D2E" w:rsidRPr="00754103">
        <w:t xml:space="preserve"> </w:t>
      </w:r>
      <w:r w:rsidR="0019569C" w:rsidRPr="00754103">
        <w:t xml:space="preserve">de </w:t>
      </w:r>
      <w:r w:rsidR="0090228B" w:rsidRPr="00754103">
        <w:t>202</w:t>
      </w:r>
      <w:r w:rsidR="00DA4BCD" w:rsidRPr="00754103">
        <w:t>6</w:t>
      </w:r>
      <w:r w:rsidR="0019569C" w:rsidRPr="00754103">
        <w:t xml:space="preserve"> a </w:t>
      </w:r>
      <w:r w:rsidR="004E7D9C" w:rsidRPr="00754103">
        <w:t>14</w:t>
      </w:r>
      <w:r w:rsidR="00AE4A56" w:rsidRPr="00754103">
        <w:t xml:space="preserve"> </w:t>
      </w:r>
      <w:r w:rsidR="006019C4" w:rsidRPr="00754103">
        <w:t xml:space="preserve">de </w:t>
      </w:r>
      <w:r w:rsidR="004E7D9C" w:rsidRPr="00754103">
        <w:t>janeiro</w:t>
      </w:r>
      <w:r w:rsidR="006019C4" w:rsidRPr="00754103">
        <w:t xml:space="preserve"> de </w:t>
      </w:r>
      <w:r w:rsidR="0090228B" w:rsidRPr="00754103">
        <w:t>202</w:t>
      </w:r>
      <w:r w:rsidR="004E7D9C" w:rsidRPr="00754103">
        <w:t>6</w:t>
      </w:r>
      <w:r w:rsidR="006019C4" w:rsidRPr="00754103">
        <w:t>.</w:t>
      </w:r>
    </w:p>
    <w:p w14:paraId="2A31A325" w14:textId="77777777" w:rsidR="00DA4BCD" w:rsidRPr="00754103" w:rsidRDefault="00DA4BCD" w:rsidP="00E05A5B">
      <w:pPr>
        <w:pStyle w:val="PargrafodaLista"/>
      </w:pPr>
    </w:p>
    <w:p w14:paraId="5F7F1ABD" w14:textId="410662BD" w:rsidR="00DA4BCD" w:rsidRPr="00754103" w:rsidRDefault="00DA4BCD" w:rsidP="00E05A5B">
      <w:pPr>
        <w:pStyle w:val="PargrafodaLista"/>
        <w:numPr>
          <w:ilvl w:val="0"/>
          <w:numId w:val="7"/>
        </w:numPr>
        <w:ind w:left="142" w:hanging="142"/>
      </w:pPr>
      <w:r w:rsidRPr="00754103">
        <w:t>Publicação dos Inscritos: 16 de janeiro de 2026.</w:t>
      </w:r>
    </w:p>
    <w:p w14:paraId="7910F6A8" w14:textId="77777777" w:rsidR="00DA4BCD" w:rsidRPr="00754103" w:rsidRDefault="00DA4BCD" w:rsidP="00E05A5B">
      <w:pPr>
        <w:pStyle w:val="PargrafodaLista"/>
      </w:pPr>
    </w:p>
    <w:p w14:paraId="189DCEBD" w14:textId="60F8E761" w:rsidR="00DA4BCD" w:rsidRPr="00754103" w:rsidRDefault="00DA4BCD" w:rsidP="00E05A5B">
      <w:pPr>
        <w:pStyle w:val="PargrafodaLista"/>
        <w:numPr>
          <w:ilvl w:val="0"/>
          <w:numId w:val="7"/>
        </w:numPr>
        <w:ind w:left="142" w:hanging="142"/>
      </w:pPr>
      <w:r w:rsidRPr="00754103">
        <w:t>Período para interposição de recursos: 19 e 20 de janeiro de 2026.</w:t>
      </w:r>
    </w:p>
    <w:p w14:paraId="27A5D412" w14:textId="77777777" w:rsidR="004C2D2E" w:rsidRPr="00754103" w:rsidRDefault="004C2D2E" w:rsidP="00E05A5B">
      <w:pPr>
        <w:pStyle w:val="PargrafodaLista"/>
      </w:pPr>
    </w:p>
    <w:p w14:paraId="19D8A7B0" w14:textId="31F71F29" w:rsidR="004C2D2E" w:rsidRPr="00754103" w:rsidRDefault="004C2D2E" w:rsidP="00E05A5B">
      <w:pPr>
        <w:pStyle w:val="PargrafodaLista"/>
        <w:numPr>
          <w:ilvl w:val="0"/>
          <w:numId w:val="7"/>
        </w:numPr>
        <w:ind w:left="142" w:hanging="142"/>
      </w:pPr>
      <w:r w:rsidRPr="00754103">
        <w:t xml:space="preserve">Prova </w:t>
      </w:r>
      <w:r w:rsidR="004E7D9C" w:rsidRPr="00754103">
        <w:t>objetiva</w:t>
      </w:r>
      <w:r w:rsidRPr="00754103">
        <w:t xml:space="preserve">: </w:t>
      </w:r>
      <w:r w:rsidR="00DA4BCD" w:rsidRPr="00754103">
        <w:t>25</w:t>
      </w:r>
      <w:r w:rsidRPr="00754103">
        <w:t xml:space="preserve"> de </w:t>
      </w:r>
      <w:r w:rsidR="004E7D9C" w:rsidRPr="00754103">
        <w:t xml:space="preserve">janeiro </w:t>
      </w:r>
      <w:r w:rsidRPr="00754103">
        <w:t>de 202</w:t>
      </w:r>
      <w:r w:rsidR="004E7D9C" w:rsidRPr="00754103">
        <w:t xml:space="preserve">6, abertura dos portões as </w:t>
      </w:r>
      <w:r w:rsidR="00DA4BCD" w:rsidRPr="00754103">
        <w:t>13:00</w:t>
      </w:r>
      <w:r w:rsidR="004E7D9C" w:rsidRPr="00754103">
        <w:t xml:space="preserve"> e fechamento as </w:t>
      </w:r>
      <w:r w:rsidR="00DA4BCD" w:rsidRPr="00754103">
        <w:t xml:space="preserve">13:45 </w:t>
      </w:r>
      <w:r w:rsidR="00754103" w:rsidRPr="00754103">
        <w:t>início</w:t>
      </w:r>
      <w:r w:rsidR="00DA4BCD" w:rsidRPr="00754103">
        <w:t xml:space="preserve"> da prova as 14:00 horas</w:t>
      </w:r>
      <w:r w:rsidR="004E7D9C" w:rsidRPr="00754103">
        <w:t>.</w:t>
      </w:r>
    </w:p>
    <w:p w14:paraId="0BF7C815" w14:textId="77777777" w:rsidR="00B24D68" w:rsidRPr="004E7D9C" w:rsidRDefault="00B24D68" w:rsidP="00E05A5B">
      <w:pPr>
        <w:pStyle w:val="PargrafodaLista"/>
      </w:pPr>
    </w:p>
    <w:p w14:paraId="51536B21" w14:textId="3F6259CF" w:rsidR="00D12F8E" w:rsidRPr="004E7D9C" w:rsidRDefault="00D12F8E" w:rsidP="00E05A5B">
      <w:pPr>
        <w:pStyle w:val="PargrafodaLista"/>
        <w:numPr>
          <w:ilvl w:val="0"/>
          <w:numId w:val="7"/>
        </w:numPr>
        <w:ind w:left="142" w:hanging="142"/>
      </w:pPr>
      <w:r w:rsidRPr="004E7D9C">
        <w:t xml:space="preserve">Publicação dos resultados preliminares: </w:t>
      </w:r>
      <w:r w:rsidR="004E7D9C" w:rsidRPr="004E7D9C">
        <w:t>27</w:t>
      </w:r>
      <w:r w:rsidRPr="004E7D9C">
        <w:t xml:space="preserve"> de </w:t>
      </w:r>
      <w:r w:rsidR="004E7D9C" w:rsidRPr="004E7D9C">
        <w:t>janeiro</w:t>
      </w:r>
      <w:r w:rsidRPr="004E7D9C">
        <w:t xml:space="preserve"> de </w:t>
      </w:r>
      <w:r w:rsidR="0090228B" w:rsidRPr="004E7D9C">
        <w:t>202</w:t>
      </w:r>
      <w:r w:rsidR="004E7D9C" w:rsidRPr="004E7D9C">
        <w:t>6</w:t>
      </w:r>
      <w:r w:rsidRPr="004E7D9C">
        <w:t>.</w:t>
      </w:r>
    </w:p>
    <w:p w14:paraId="5647F252" w14:textId="77777777" w:rsidR="00B24D68" w:rsidRPr="004E7D9C" w:rsidRDefault="00B24D68" w:rsidP="00E05A5B">
      <w:pPr>
        <w:pStyle w:val="PargrafodaLista"/>
      </w:pPr>
    </w:p>
    <w:p w14:paraId="2FDCE9F1" w14:textId="7252BEB2" w:rsidR="00181ABA" w:rsidRPr="004E7D9C" w:rsidRDefault="00D12F8E" w:rsidP="00E05A5B">
      <w:pPr>
        <w:pStyle w:val="PargrafodaLista"/>
        <w:numPr>
          <w:ilvl w:val="0"/>
          <w:numId w:val="7"/>
        </w:numPr>
        <w:ind w:left="142" w:hanging="142"/>
      </w:pPr>
      <w:r w:rsidRPr="004E7D9C">
        <w:t xml:space="preserve">Período para interposição de recursos: </w:t>
      </w:r>
      <w:r w:rsidR="004E7D9C" w:rsidRPr="004E7D9C">
        <w:t>28</w:t>
      </w:r>
      <w:r w:rsidRPr="004E7D9C">
        <w:t xml:space="preserve"> de </w:t>
      </w:r>
      <w:r w:rsidR="004E7D9C" w:rsidRPr="004E7D9C">
        <w:t>janeiro</w:t>
      </w:r>
      <w:r w:rsidRPr="004E7D9C">
        <w:t xml:space="preserve"> de </w:t>
      </w:r>
      <w:r w:rsidR="0090228B" w:rsidRPr="004E7D9C">
        <w:t>202</w:t>
      </w:r>
      <w:r w:rsidR="004E7D9C" w:rsidRPr="004E7D9C">
        <w:t>6</w:t>
      </w:r>
      <w:r w:rsidRPr="004E7D9C">
        <w:t xml:space="preserve"> </w:t>
      </w:r>
      <w:r w:rsidR="008460B8" w:rsidRPr="004E7D9C">
        <w:t>e</w:t>
      </w:r>
      <w:r w:rsidRPr="004E7D9C">
        <w:t xml:space="preserve"> </w:t>
      </w:r>
      <w:r w:rsidR="004E7D9C" w:rsidRPr="004E7D9C">
        <w:t>29</w:t>
      </w:r>
      <w:r w:rsidRPr="004E7D9C">
        <w:t xml:space="preserve"> de </w:t>
      </w:r>
      <w:r w:rsidR="004E7D9C" w:rsidRPr="004E7D9C">
        <w:t xml:space="preserve">janeiro </w:t>
      </w:r>
      <w:r w:rsidRPr="004E7D9C">
        <w:t xml:space="preserve">de </w:t>
      </w:r>
      <w:r w:rsidR="0090228B" w:rsidRPr="004E7D9C">
        <w:t>202</w:t>
      </w:r>
      <w:r w:rsidR="004E7D9C" w:rsidRPr="004E7D9C">
        <w:t>6.</w:t>
      </w:r>
    </w:p>
    <w:p w14:paraId="248FA811" w14:textId="77777777" w:rsidR="004C2D2E" w:rsidRPr="004E7D9C" w:rsidRDefault="004C2D2E" w:rsidP="00E05A5B">
      <w:pPr>
        <w:spacing w:after="0" w:line="240" w:lineRule="auto"/>
      </w:pPr>
    </w:p>
    <w:p w14:paraId="1917A2D8" w14:textId="233855C4" w:rsidR="00124D79" w:rsidRDefault="00124D79" w:rsidP="00E05A5B">
      <w:pPr>
        <w:pStyle w:val="PargrafodaLista"/>
        <w:numPr>
          <w:ilvl w:val="0"/>
          <w:numId w:val="7"/>
        </w:numPr>
        <w:ind w:left="142" w:hanging="142"/>
      </w:pPr>
      <w:r w:rsidRPr="004E7D9C">
        <w:t xml:space="preserve">Classificação final: </w:t>
      </w:r>
      <w:r w:rsidR="00DA4BCD">
        <w:t>03</w:t>
      </w:r>
      <w:r w:rsidRPr="004E7D9C">
        <w:t xml:space="preserve"> de </w:t>
      </w:r>
      <w:r w:rsidR="00DA4BCD">
        <w:t>fevereiro</w:t>
      </w:r>
      <w:r w:rsidRPr="004E7D9C">
        <w:t xml:space="preserve"> de 202</w:t>
      </w:r>
      <w:r w:rsidR="004E7D9C" w:rsidRPr="004E7D9C">
        <w:t>6</w:t>
      </w:r>
      <w:r w:rsidRPr="004E7D9C">
        <w:t>.</w:t>
      </w:r>
    </w:p>
    <w:p w14:paraId="6638D0C7" w14:textId="77777777" w:rsidR="00754103" w:rsidRDefault="00754103" w:rsidP="00754103">
      <w:pPr>
        <w:pStyle w:val="PargrafodaLista"/>
      </w:pPr>
    </w:p>
    <w:p w14:paraId="433F15EC" w14:textId="79486B7C" w:rsidR="00754103" w:rsidRPr="004E7D9C" w:rsidRDefault="00754103" w:rsidP="00E05A5B">
      <w:pPr>
        <w:pStyle w:val="PargrafodaLista"/>
        <w:numPr>
          <w:ilvl w:val="0"/>
          <w:numId w:val="7"/>
        </w:numPr>
        <w:spacing w:after="240"/>
        <w:ind w:left="142" w:hanging="142"/>
      </w:pPr>
      <w:r w:rsidRPr="004E7D9C">
        <w:t>Período para interposição de recursos</w:t>
      </w:r>
      <w:r>
        <w:t>: 04 e 05 de fevere</w:t>
      </w:r>
      <w:r w:rsidR="00E05A5B">
        <w:t>iro de 202</w:t>
      </w:r>
      <w:r w:rsidR="00B2728B">
        <w:t>6</w:t>
      </w:r>
      <w:r w:rsidR="00E05A5B">
        <w:t>.</w:t>
      </w:r>
    </w:p>
    <w:p w14:paraId="22732FDC" w14:textId="0EA956AB" w:rsidR="0047217E" w:rsidRPr="00E05A5B" w:rsidRDefault="00181ABA" w:rsidP="001D32ED">
      <w:pPr>
        <w:pStyle w:val="PargrafodaLista"/>
        <w:numPr>
          <w:ilvl w:val="0"/>
          <w:numId w:val="7"/>
        </w:numPr>
        <w:spacing w:after="240"/>
        <w:ind w:left="142" w:hanging="142"/>
      </w:pPr>
      <w:r w:rsidRPr="004E7D9C">
        <w:t xml:space="preserve">Homologação final: </w:t>
      </w:r>
      <w:r w:rsidR="00CC5F7B">
        <w:t>07</w:t>
      </w:r>
      <w:r w:rsidR="004C2D2E" w:rsidRPr="004E7D9C">
        <w:t xml:space="preserve"> </w:t>
      </w:r>
      <w:r w:rsidRPr="004E7D9C">
        <w:t xml:space="preserve">de </w:t>
      </w:r>
      <w:r w:rsidR="00CC5F7B">
        <w:t xml:space="preserve">fevereiro </w:t>
      </w:r>
      <w:r w:rsidRPr="004E7D9C">
        <w:t>de 202</w:t>
      </w:r>
      <w:r w:rsidR="004E7D9C" w:rsidRPr="004E7D9C">
        <w:t>6</w:t>
      </w:r>
      <w:r w:rsidRPr="004E7D9C">
        <w:t>.</w:t>
      </w:r>
    </w:p>
    <w:p w14:paraId="5BD63BC5" w14:textId="110BB6DD" w:rsidR="00D86960" w:rsidRPr="005A215F" w:rsidRDefault="00D86960" w:rsidP="00CC7B20">
      <w:pPr>
        <w:pStyle w:val="Ttulo2"/>
        <w:numPr>
          <w:ilvl w:val="0"/>
          <w:numId w:val="11"/>
        </w:numPr>
        <w:tabs>
          <w:tab w:val="left" w:pos="628"/>
        </w:tabs>
        <w:spacing w:after="240" w:line="360" w:lineRule="auto"/>
        <w:rPr>
          <w:sz w:val="22"/>
          <w:szCs w:val="22"/>
        </w:rPr>
      </w:pPr>
      <w:r w:rsidRPr="005A215F">
        <w:rPr>
          <w:spacing w:val="-3"/>
          <w:sz w:val="22"/>
          <w:szCs w:val="22"/>
        </w:rPr>
        <w:t xml:space="preserve">DAS </w:t>
      </w:r>
      <w:r w:rsidRPr="005A215F">
        <w:rPr>
          <w:sz w:val="22"/>
          <w:szCs w:val="22"/>
        </w:rPr>
        <w:t>DISPOSIÇÕES</w:t>
      </w:r>
      <w:r w:rsidRPr="005A215F">
        <w:rPr>
          <w:spacing w:val="1"/>
          <w:sz w:val="22"/>
          <w:szCs w:val="22"/>
        </w:rPr>
        <w:t xml:space="preserve"> </w:t>
      </w:r>
      <w:r w:rsidRPr="005A215F">
        <w:rPr>
          <w:spacing w:val="-3"/>
          <w:sz w:val="22"/>
          <w:szCs w:val="22"/>
        </w:rPr>
        <w:t>FINAIS</w:t>
      </w:r>
    </w:p>
    <w:p w14:paraId="44BFD0E1" w14:textId="28E8A975" w:rsidR="00D86960" w:rsidRPr="005A215F" w:rsidRDefault="00D86960" w:rsidP="00CC7B20">
      <w:pPr>
        <w:pStyle w:val="PargrafodaLista"/>
        <w:numPr>
          <w:ilvl w:val="0"/>
          <w:numId w:val="8"/>
        </w:numPr>
        <w:tabs>
          <w:tab w:val="left" w:pos="142"/>
        </w:tabs>
        <w:ind w:left="142" w:hanging="142"/>
      </w:pPr>
      <w:r w:rsidRPr="005A215F">
        <w:t xml:space="preserve"> As inscrições de que trata este Edital implicam o conhecimento das presentes instruções por parte do candidato e seu compromisso de aceitar </w:t>
      </w:r>
      <w:r w:rsidRPr="005A215F">
        <w:rPr>
          <w:spacing w:val="-3"/>
        </w:rPr>
        <w:t xml:space="preserve">as </w:t>
      </w:r>
      <w:r w:rsidRPr="005A215F">
        <w:t>condições da sua</w:t>
      </w:r>
      <w:r w:rsidRPr="005A215F">
        <w:rPr>
          <w:spacing w:val="-14"/>
        </w:rPr>
        <w:t xml:space="preserve"> </w:t>
      </w:r>
      <w:r w:rsidRPr="005A215F">
        <w:t>realização.</w:t>
      </w:r>
    </w:p>
    <w:p w14:paraId="00B9BF2E" w14:textId="77777777" w:rsidR="009E5877" w:rsidRPr="005A215F" w:rsidRDefault="009E5877" w:rsidP="009E5877">
      <w:pPr>
        <w:pStyle w:val="PargrafodaLista"/>
        <w:tabs>
          <w:tab w:val="left" w:pos="142"/>
        </w:tabs>
        <w:ind w:left="142"/>
      </w:pPr>
    </w:p>
    <w:p w14:paraId="0DBD1930" w14:textId="70E7FABC" w:rsidR="00D86960" w:rsidRPr="005A215F" w:rsidRDefault="00D86960" w:rsidP="00CC7B20">
      <w:pPr>
        <w:pStyle w:val="PargrafodaLista"/>
        <w:numPr>
          <w:ilvl w:val="0"/>
          <w:numId w:val="8"/>
        </w:numPr>
        <w:tabs>
          <w:tab w:val="left" w:pos="142"/>
        </w:tabs>
        <w:ind w:left="142" w:hanging="142"/>
      </w:pPr>
      <w:r w:rsidRPr="005A215F">
        <w:t xml:space="preserve"> É responsabilidade exclusiva do candidato classificado, manter atualizado o seu endereço manifesto na ficha de inscrição ou comunicar por escrito qualquer alteração no</w:t>
      </w:r>
      <w:r w:rsidRPr="005A215F">
        <w:rPr>
          <w:spacing w:val="-20"/>
        </w:rPr>
        <w:t xml:space="preserve"> </w:t>
      </w:r>
      <w:r w:rsidRPr="005A215F">
        <w:t>mesmo.</w:t>
      </w:r>
    </w:p>
    <w:p w14:paraId="0394C5C3" w14:textId="77777777" w:rsidR="009E5877" w:rsidRPr="005A215F" w:rsidRDefault="009E5877" w:rsidP="009E5877">
      <w:pPr>
        <w:pStyle w:val="PargrafodaLista"/>
      </w:pPr>
    </w:p>
    <w:p w14:paraId="2A7C0AEC" w14:textId="043EB746" w:rsidR="00D86960" w:rsidRPr="005A215F" w:rsidRDefault="00D86960" w:rsidP="00CC7B20">
      <w:pPr>
        <w:pStyle w:val="PargrafodaLista"/>
        <w:numPr>
          <w:ilvl w:val="0"/>
          <w:numId w:val="8"/>
        </w:numPr>
        <w:tabs>
          <w:tab w:val="left" w:pos="142"/>
        </w:tabs>
        <w:ind w:left="142" w:hanging="142"/>
      </w:pPr>
      <w:r w:rsidRPr="005A215F">
        <w:t xml:space="preserve"> O Município de </w:t>
      </w:r>
      <w:r w:rsidR="00024896" w:rsidRPr="005A215F">
        <w:t>Esperança Nova</w:t>
      </w:r>
      <w:r w:rsidRPr="005A215F">
        <w:t xml:space="preserve"> não se responsabiliza por eventuais prejuí</w:t>
      </w:r>
      <w:r w:rsidR="00024896" w:rsidRPr="005A215F">
        <w:t>zos ao candidato decorrentes de</w:t>
      </w:r>
      <w:r w:rsidRPr="005A215F">
        <w:rPr>
          <w:b/>
        </w:rPr>
        <w:t xml:space="preserve"> </w:t>
      </w:r>
      <w:r w:rsidRPr="005A215F">
        <w:t>endereço, telefones ou e-mail não atualizado</w:t>
      </w:r>
      <w:r w:rsidR="00DD785B" w:rsidRPr="005A215F">
        <w:t>s</w:t>
      </w:r>
      <w:r w:rsidRPr="005A215F">
        <w:t>;</w:t>
      </w:r>
    </w:p>
    <w:p w14:paraId="0C5D1441" w14:textId="77777777" w:rsidR="009E5877" w:rsidRPr="005A215F" w:rsidRDefault="009E5877" w:rsidP="009E5877">
      <w:pPr>
        <w:pStyle w:val="PargrafodaLista"/>
      </w:pPr>
    </w:p>
    <w:p w14:paraId="73BBDA52" w14:textId="732AC12F" w:rsidR="00D86960" w:rsidRPr="005A215F" w:rsidRDefault="00024896" w:rsidP="00CC7B20">
      <w:pPr>
        <w:pStyle w:val="PargrafodaLista"/>
        <w:numPr>
          <w:ilvl w:val="0"/>
          <w:numId w:val="8"/>
        </w:numPr>
        <w:tabs>
          <w:tab w:val="left" w:pos="142"/>
        </w:tabs>
        <w:ind w:left="142" w:hanging="142"/>
      </w:pPr>
      <w:r w:rsidRPr="005A215F">
        <w:t xml:space="preserve">A convocação oficial do candidato para o processo de contratação será através de </w:t>
      </w:r>
      <w:r w:rsidR="00D86960" w:rsidRPr="005A215F">
        <w:t>Edital, tendo este todas as informações necessárias para o</w:t>
      </w:r>
      <w:r w:rsidR="00D86960" w:rsidRPr="005A215F">
        <w:rPr>
          <w:spacing w:val="16"/>
        </w:rPr>
        <w:t xml:space="preserve"> </w:t>
      </w:r>
      <w:r w:rsidR="00D86960" w:rsidRPr="005A215F">
        <w:t>mesmo.</w:t>
      </w:r>
    </w:p>
    <w:p w14:paraId="62D72E2A" w14:textId="77777777" w:rsidR="009E5877" w:rsidRPr="005A215F" w:rsidRDefault="009E5877" w:rsidP="009E5877">
      <w:pPr>
        <w:pStyle w:val="PargrafodaLista"/>
      </w:pPr>
    </w:p>
    <w:p w14:paraId="597D1D0E" w14:textId="154546E0" w:rsidR="009E5877" w:rsidRPr="005A215F" w:rsidRDefault="00D86960" w:rsidP="00CC7B20">
      <w:pPr>
        <w:pStyle w:val="PargrafodaLista"/>
        <w:numPr>
          <w:ilvl w:val="0"/>
          <w:numId w:val="8"/>
        </w:numPr>
        <w:tabs>
          <w:tab w:val="left" w:pos="142"/>
        </w:tabs>
        <w:ind w:left="142" w:hanging="142"/>
      </w:pPr>
      <w:r w:rsidRPr="005A215F">
        <w:t>O candidato será excluído do Processo Seletivo automaticamente se, durante a sua realização e contratação:</w:t>
      </w:r>
    </w:p>
    <w:p w14:paraId="2CA88EDA" w14:textId="77777777" w:rsidR="009E5877" w:rsidRPr="005A215F" w:rsidRDefault="009E5877" w:rsidP="009E5877">
      <w:pPr>
        <w:pStyle w:val="PargrafodaLista"/>
        <w:tabs>
          <w:tab w:val="left" w:pos="142"/>
        </w:tabs>
        <w:ind w:left="142"/>
      </w:pPr>
    </w:p>
    <w:p w14:paraId="66610B32" w14:textId="77777777" w:rsidR="00D86960" w:rsidRPr="005A215F" w:rsidRDefault="00D86960" w:rsidP="00D86960">
      <w:pPr>
        <w:tabs>
          <w:tab w:val="left" w:pos="434"/>
        </w:tabs>
        <w:ind w:firstLine="851"/>
        <w:rPr>
          <w:rFonts w:cs="Times New Roman"/>
          <w:sz w:val="22"/>
        </w:rPr>
      </w:pPr>
      <w:r w:rsidRPr="005A215F">
        <w:rPr>
          <w:rFonts w:cs="Times New Roman"/>
          <w:b/>
          <w:sz w:val="22"/>
        </w:rPr>
        <w:t>I -</w:t>
      </w:r>
      <w:r w:rsidRPr="005A215F">
        <w:rPr>
          <w:rFonts w:cs="Times New Roman"/>
          <w:sz w:val="22"/>
        </w:rPr>
        <w:t xml:space="preserve"> Faltar com o devido respeito a qualquer membro da equipe de seleção ou com as autoridades estabelecidas;</w:t>
      </w:r>
    </w:p>
    <w:p w14:paraId="65496517" w14:textId="4BB813B6" w:rsidR="00AA0193" w:rsidRPr="005A215F" w:rsidRDefault="00D86960" w:rsidP="00AA0193">
      <w:pPr>
        <w:tabs>
          <w:tab w:val="left" w:pos="412"/>
        </w:tabs>
        <w:ind w:firstLine="851"/>
        <w:rPr>
          <w:rFonts w:cs="Times New Roman"/>
          <w:sz w:val="22"/>
        </w:rPr>
      </w:pPr>
      <w:r w:rsidRPr="005A215F">
        <w:rPr>
          <w:rFonts w:cs="Times New Roman"/>
          <w:b/>
          <w:sz w:val="22"/>
        </w:rPr>
        <w:t>II -</w:t>
      </w:r>
      <w:r w:rsidRPr="005A215F">
        <w:rPr>
          <w:rFonts w:cs="Times New Roman"/>
          <w:sz w:val="22"/>
        </w:rPr>
        <w:t xml:space="preserve"> Utilizar</w:t>
      </w:r>
      <w:r w:rsidRPr="005A215F">
        <w:rPr>
          <w:rFonts w:cs="Times New Roman"/>
          <w:spacing w:val="-7"/>
          <w:sz w:val="22"/>
        </w:rPr>
        <w:t xml:space="preserve"> </w:t>
      </w:r>
      <w:r w:rsidRPr="005A215F">
        <w:rPr>
          <w:rFonts w:cs="Times New Roman"/>
          <w:sz w:val="22"/>
        </w:rPr>
        <w:t>ou</w:t>
      </w:r>
      <w:r w:rsidRPr="005A215F">
        <w:rPr>
          <w:rFonts w:cs="Times New Roman"/>
          <w:spacing w:val="-4"/>
          <w:sz w:val="22"/>
        </w:rPr>
        <w:t xml:space="preserve"> </w:t>
      </w:r>
      <w:r w:rsidRPr="005A215F">
        <w:rPr>
          <w:rFonts w:cs="Times New Roman"/>
          <w:sz w:val="22"/>
        </w:rPr>
        <w:t>tentar</w:t>
      </w:r>
      <w:r w:rsidRPr="005A215F">
        <w:rPr>
          <w:rFonts w:cs="Times New Roman"/>
          <w:spacing w:val="-7"/>
          <w:sz w:val="22"/>
        </w:rPr>
        <w:t xml:space="preserve"> </w:t>
      </w:r>
      <w:r w:rsidRPr="005A215F">
        <w:rPr>
          <w:rFonts w:cs="Times New Roman"/>
          <w:sz w:val="22"/>
        </w:rPr>
        <w:t>meios</w:t>
      </w:r>
      <w:r w:rsidRPr="005A215F">
        <w:rPr>
          <w:rFonts w:cs="Times New Roman"/>
          <w:spacing w:val="-6"/>
          <w:sz w:val="22"/>
        </w:rPr>
        <w:t xml:space="preserve"> </w:t>
      </w:r>
      <w:r w:rsidRPr="005A215F">
        <w:rPr>
          <w:rFonts w:cs="Times New Roman"/>
          <w:sz w:val="22"/>
        </w:rPr>
        <w:t>fraudulentos</w:t>
      </w:r>
      <w:r w:rsidRPr="005A215F">
        <w:rPr>
          <w:rFonts w:cs="Times New Roman"/>
          <w:spacing w:val="-8"/>
          <w:sz w:val="22"/>
        </w:rPr>
        <w:t xml:space="preserve"> </w:t>
      </w:r>
      <w:r w:rsidRPr="005A215F">
        <w:rPr>
          <w:rFonts w:cs="Times New Roman"/>
          <w:sz w:val="22"/>
        </w:rPr>
        <w:t>ou</w:t>
      </w:r>
      <w:r w:rsidRPr="005A215F">
        <w:rPr>
          <w:rFonts w:cs="Times New Roman"/>
          <w:spacing w:val="-1"/>
          <w:sz w:val="22"/>
        </w:rPr>
        <w:t xml:space="preserve"> </w:t>
      </w:r>
      <w:r w:rsidRPr="005A215F">
        <w:rPr>
          <w:rFonts w:cs="Times New Roman"/>
          <w:sz w:val="22"/>
        </w:rPr>
        <w:t>ilegais</w:t>
      </w:r>
      <w:r w:rsidRPr="005A215F">
        <w:rPr>
          <w:rFonts w:cs="Times New Roman"/>
          <w:spacing w:val="-6"/>
          <w:sz w:val="22"/>
        </w:rPr>
        <w:t xml:space="preserve"> </w:t>
      </w:r>
      <w:r w:rsidRPr="005A215F">
        <w:rPr>
          <w:rFonts w:cs="Times New Roman"/>
          <w:sz w:val="22"/>
        </w:rPr>
        <w:t>para</w:t>
      </w:r>
      <w:r w:rsidRPr="005A215F">
        <w:rPr>
          <w:rFonts w:cs="Times New Roman"/>
          <w:spacing w:val="-6"/>
          <w:sz w:val="22"/>
        </w:rPr>
        <w:t xml:space="preserve"> </w:t>
      </w:r>
      <w:r w:rsidRPr="005A215F">
        <w:rPr>
          <w:rFonts w:cs="Times New Roman"/>
          <w:sz w:val="22"/>
        </w:rPr>
        <w:t>obter</w:t>
      </w:r>
      <w:r w:rsidRPr="005A215F">
        <w:rPr>
          <w:rFonts w:cs="Times New Roman"/>
          <w:spacing w:val="-5"/>
          <w:sz w:val="22"/>
        </w:rPr>
        <w:t xml:space="preserve"> </w:t>
      </w:r>
      <w:r w:rsidRPr="005A215F">
        <w:rPr>
          <w:rFonts w:cs="Times New Roman"/>
          <w:sz w:val="22"/>
        </w:rPr>
        <w:t>aprovação</w:t>
      </w:r>
      <w:r w:rsidRPr="005A215F">
        <w:rPr>
          <w:rFonts w:cs="Times New Roman"/>
          <w:spacing w:val="-8"/>
          <w:sz w:val="22"/>
        </w:rPr>
        <w:t xml:space="preserve"> </w:t>
      </w:r>
      <w:r w:rsidRPr="005A215F">
        <w:rPr>
          <w:rFonts w:cs="Times New Roman"/>
          <w:sz w:val="22"/>
        </w:rPr>
        <w:t>própria</w:t>
      </w:r>
      <w:r w:rsidRPr="005A215F">
        <w:rPr>
          <w:rFonts w:cs="Times New Roman"/>
          <w:spacing w:val="-7"/>
          <w:sz w:val="22"/>
        </w:rPr>
        <w:t xml:space="preserve"> </w:t>
      </w:r>
      <w:r w:rsidRPr="005A215F">
        <w:rPr>
          <w:rFonts w:cs="Times New Roman"/>
          <w:sz w:val="22"/>
        </w:rPr>
        <w:t>ou</w:t>
      </w:r>
      <w:r w:rsidRPr="005A215F">
        <w:rPr>
          <w:rFonts w:cs="Times New Roman"/>
          <w:spacing w:val="-4"/>
          <w:sz w:val="22"/>
        </w:rPr>
        <w:t xml:space="preserve"> </w:t>
      </w:r>
      <w:r w:rsidRPr="005A215F">
        <w:rPr>
          <w:rFonts w:cs="Times New Roman"/>
          <w:sz w:val="22"/>
        </w:rPr>
        <w:t>de</w:t>
      </w:r>
      <w:r w:rsidRPr="005A215F">
        <w:rPr>
          <w:rFonts w:cs="Times New Roman"/>
          <w:spacing w:val="-2"/>
          <w:sz w:val="22"/>
        </w:rPr>
        <w:t xml:space="preserve"> </w:t>
      </w:r>
      <w:r w:rsidRPr="005A215F">
        <w:rPr>
          <w:rFonts w:cs="Times New Roman"/>
          <w:sz w:val="22"/>
        </w:rPr>
        <w:t>terceiros.</w:t>
      </w:r>
    </w:p>
    <w:p w14:paraId="37637E66" w14:textId="395A1BAC" w:rsidR="00024896" w:rsidRPr="005A215F" w:rsidRDefault="00AA0193" w:rsidP="00CC7B20">
      <w:pPr>
        <w:pStyle w:val="PargrafodaLista"/>
        <w:numPr>
          <w:ilvl w:val="0"/>
          <w:numId w:val="9"/>
        </w:numPr>
        <w:tabs>
          <w:tab w:val="left" w:pos="412"/>
        </w:tabs>
        <w:ind w:left="142" w:hanging="142"/>
      </w:pPr>
      <w:r w:rsidRPr="005A215F">
        <w:rPr>
          <w:b/>
        </w:rPr>
        <w:t xml:space="preserve">    </w:t>
      </w:r>
      <w:r w:rsidR="00024896" w:rsidRPr="005A215F">
        <w:t xml:space="preserve"> Em respeito ao inciso XVI do art. 37 da Constituição Federal Brasileira de 1988, fica vedada a acumulação remunerada de cargos públicos, com exceção de dois cargos de professor ou de um de professor com outro</w:t>
      </w:r>
      <w:r w:rsidR="007000F7" w:rsidRPr="005A215F">
        <w:t xml:space="preserve"> de</w:t>
      </w:r>
      <w:r w:rsidR="00024896" w:rsidRPr="005A215F">
        <w:t xml:space="preserve"> técnico ou científico, devendo, o participante, declarar a </w:t>
      </w:r>
      <w:r w:rsidR="007000F7" w:rsidRPr="005A215F">
        <w:t xml:space="preserve">regularidade com referido </w:t>
      </w:r>
      <w:r w:rsidR="007000F7" w:rsidRPr="001D32ED">
        <w:t>dispositivo</w:t>
      </w:r>
      <w:r w:rsidR="00D701E0" w:rsidRPr="001D32ED">
        <w:t>,</w:t>
      </w:r>
      <w:r w:rsidR="007000F7" w:rsidRPr="001D32ED">
        <w:t xml:space="preserve"> nos termos do anexo </w:t>
      </w:r>
      <w:r w:rsidR="00A63CFD" w:rsidRPr="001D32ED">
        <w:t>VI</w:t>
      </w:r>
      <w:r w:rsidR="008460B8" w:rsidRPr="001D32ED">
        <w:t>I</w:t>
      </w:r>
      <w:r w:rsidR="007000F7" w:rsidRPr="001D32ED">
        <w:t xml:space="preserve"> deste Edital.</w:t>
      </w:r>
    </w:p>
    <w:p w14:paraId="14D2B45E" w14:textId="77777777" w:rsidR="00AA0193" w:rsidRPr="005A215F" w:rsidRDefault="00AA0193" w:rsidP="00AA0193">
      <w:pPr>
        <w:pStyle w:val="PargrafodaLista"/>
        <w:tabs>
          <w:tab w:val="left" w:pos="412"/>
        </w:tabs>
        <w:ind w:left="142"/>
      </w:pPr>
    </w:p>
    <w:p w14:paraId="7EF4F328" w14:textId="725E46F2" w:rsidR="00D86960" w:rsidRPr="005A215F" w:rsidRDefault="00D86960" w:rsidP="00CC7B20">
      <w:pPr>
        <w:pStyle w:val="PargrafodaLista"/>
        <w:numPr>
          <w:ilvl w:val="0"/>
          <w:numId w:val="9"/>
        </w:numPr>
        <w:tabs>
          <w:tab w:val="left" w:pos="709"/>
        </w:tabs>
        <w:ind w:left="142" w:hanging="142"/>
      </w:pPr>
      <w:r w:rsidRPr="005A215F">
        <w:t xml:space="preserve"> Sendo constatada, a qualquer tempo, inexatidão nas informações, falsidade nas declarações e/ou quaisquer irregularidades nos documentos, o candidato será eliminado ou terá rescindido seu contrato, conforme o</w:t>
      </w:r>
      <w:r w:rsidRPr="005A215F">
        <w:rPr>
          <w:spacing w:val="-2"/>
        </w:rPr>
        <w:t xml:space="preserve"> </w:t>
      </w:r>
      <w:r w:rsidR="00024896" w:rsidRPr="005A215F">
        <w:t>caso, sem prejuízo às sanções civis e criminais.</w:t>
      </w:r>
    </w:p>
    <w:p w14:paraId="6CCD4E8A" w14:textId="77777777" w:rsidR="00AA0193" w:rsidRPr="005A215F" w:rsidRDefault="00AA0193" w:rsidP="00AA0193">
      <w:pPr>
        <w:pStyle w:val="PargrafodaLista"/>
      </w:pPr>
    </w:p>
    <w:p w14:paraId="425DEDDC" w14:textId="06A01A42" w:rsidR="006A1D75" w:rsidRPr="005A215F" w:rsidRDefault="00AA0193" w:rsidP="00CC7B20">
      <w:pPr>
        <w:pStyle w:val="PargrafodaLista"/>
        <w:numPr>
          <w:ilvl w:val="0"/>
          <w:numId w:val="9"/>
        </w:numPr>
        <w:tabs>
          <w:tab w:val="left" w:pos="412"/>
        </w:tabs>
        <w:ind w:left="142" w:hanging="142"/>
      </w:pPr>
      <w:r w:rsidRPr="005A215F">
        <w:t xml:space="preserve">   </w:t>
      </w:r>
      <w:r w:rsidR="00D86960" w:rsidRPr="005A215F">
        <w:t xml:space="preserve"> </w:t>
      </w:r>
      <w:r w:rsidRPr="005A215F">
        <w:t xml:space="preserve">  </w:t>
      </w:r>
      <w:r w:rsidR="006A1D75" w:rsidRPr="005A215F">
        <w:t xml:space="preserve">Este PSS-Processo Seletivo Simplificado é válido </w:t>
      </w:r>
      <w:r w:rsidR="00383B61">
        <w:t xml:space="preserve">apenas </w:t>
      </w:r>
      <w:r w:rsidR="006A1D75" w:rsidRPr="005A215F">
        <w:t xml:space="preserve">por </w:t>
      </w:r>
      <w:r w:rsidR="00383B61" w:rsidRPr="002C76B8">
        <w:t xml:space="preserve">10 (dez) meses e </w:t>
      </w:r>
      <w:r w:rsidR="00383B61">
        <w:t>9</w:t>
      </w:r>
      <w:r w:rsidR="00383B61" w:rsidRPr="002C76B8">
        <w:t xml:space="preserve"> (</w:t>
      </w:r>
      <w:r w:rsidR="00383B61">
        <w:t>nove</w:t>
      </w:r>
      <w:r w:rsidR="00383B61" w:rsidRPr="002C76B8">
        <w:t>) dias</w:t>
      </w:r>
      <w:r w:rsidR="00383B61">
        <w:t xml:space="preserve"> não tendo prorrogação</w:t>
      </w:r>
      <w:r w:rsidR="006A1D75" w:rsidRPr="005A215F">
        <w:t xml:space="preserve">, a partir da data da homologação do resultado final. </w:t>
      </w:r>
    </w:p>
    <w:p w14:paraId="52233F14" w14:textId="77777777" w:rsidR="00AA0193" w:rsidRPr="005A215F" w:rsidRDefault="00AA0193" w:rsidP="00F6169D">
      <w:pPr>
        <w:tabs>
          <w:tab w:val="left" w:pos="688"/>
        </w:tabs>
        <w:rPr>
          <w:rFonts w:cs="Times New Roman"/>
          <w:sz w:val="22"/>
        </w:rPr>
      </w:pPr>
    </w:p>
    <w:p w14:paraId="139A24C6" w14:textId="02DED854" w:rsidR="00246E88" w:rsidRPr="00D934A1" w:rsidRDefault="000E555E" w:rsidP="006A1D75">
      <w:pPr>
        <w:tabs>
          <w:tab w:val="left" w:pos="688"/>
        </w:tabs>
        <w:ind w:firstLine="851"/>
        <w:rPr>
          <w:rFonts w:cs="Times New Roman"/>
          <w:sz w:val="22"/>
        </w:rPr>
      </w:pPr>
      <w:r w:rsidRPr="00D934A1">
        <w:rPr>
          <w:rFonts w:cs="Times New Roman"/>
          <w:sz w:val="22"/>
        </w:rPr>
        <w:t xml:space="preserve">                                                                            </w:t>
      </w:r>
      <w:r w:rsidR="00D86960" w:rsidRPr="001D32ED">
        <w:rPr>
          <w:rFonts w:cs="Times New Roman"/>
          <w:sz w:val="22"/>
        </w:rPr>
        <w:t xml:space="preserve">Esperança Nova/PR, </w:t>
      </w:r>
      <w:r w:rsidR="00E05A5B">
        <w:rPr>
          <w:rFonts w:cs="Times New Roman"/>
          <w:sz w:val="22"/>
        </w:rPr>
        <w:t xml:space="preserve">30 </w:t>
      </w:r>
      <w:r w:rsidR="004E7D9C">
        <w:rPr>
          <w:rFonts w:cs="Times New Roman"/>
          <w:sz w:val="22"/>
        </w:rPr>
        <w:t>de dezembro de 2025</w:t>
      </w:r>
      <w:r w:rsidR="00D86960" w:rsidRPr="004E7D9C">
        <w:rPr>
          <w:rFonts w:cs="Times New Roman"/>
          <w:sz w:val="22"/>
        </w:rPr>
        <w:t>.</w:t>
      </w:r>
    </w:p>
    <w:p w14:paraId="1B817BBA" w14:textId="5FA8F7DF" w:rsidR="00D86960" w:rsidRDefault="00D86960" w:rsidP="0002268F">
      <w:pPr>
        <w:tabs>
          <w:tab w:val="left" w:pos="8931"/>
        </w:tabs>
        <w:ind w:firstLine="851"/>
        <w:rPr>
          <w:rFonts w:cs="Times New Roman"/>
          <w:sz w:val="22"/>
        </w:rPr>
      </w:pPr>
    </w:p>
    <w:p w14:paraId="703A046B" w14:textId="77777777" w:rsidR="002C76B8" w:rsidRPr="00D934A1" w:rsidRDefault="002C76B8" w:rsidP="0002268F">
      <w:pPr>
        <w:tabs>
          <w:tab w:val="left" w:pos="8931"/>
        </w:tabs>
        <w:ind w:firstLine="851"/>
        <w:rPr>
          <w:rFonts w:cs="Times New Roman"/>
          <w:sz w:val="22"/>
        </w:rPr>
      </w:pPr>
    </w:p>
    <w:p w14:paraId="51744019" w14:textId="30F60E26" w:rsidR="007C3C99" w:rsidRPr="00D934A1" w:rsidRDefault="000A1192" w:rsidP="00D86960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  <w:r w:rsidRPr="000A1192">
        <w:rPr>
          <w:rFonts w:cs="Times New Roman"/>
          <w:b/>
          <w:sz w:val="22"/>
        </w:rPr>
        <w:tab/>
        <w:t>ANDREIA AMORIM ZARELLI DE MORAIS</w:t>
      </w:r>
    </w:p>
    <w:p w14:paraId="73CBDB64" w14:textId="77777777" w:rsidR="00520F5E" w:rsidRPr="00D934A1" w:rsidRDefault="007C3C99" w:rsidP="00D86960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  <w:r w:rsidRPr="00D934A1">
        <w:rPr>
          <w:rFonts w:cs="Times New Roman"/>
          <w:b/>
          <w:sz w:val="22"/>
        </w:rPr>
        <w:t>Presidente</w:t>
      </w:r>
    </w:p>
    <w:p w14:paraId="6B2FC0A3" w14:textId="455E7B77" w:rsidR="00520F5E" w:rsidRDefault="00520F5E" w:rsidP="00CC5F7B">
      <w:pPr>
        <w:tabs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54B35228" w14:textId="77777777" w:rsidR="002C76B8" w:rsidRPr="00D934A1" w:rsidRDefault="002C76B8" w:rsidP="00CC5F7B">
      <w:pPr>
        <w:tabs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6FE0ADDA" w14:textId="77777777" w:rsidR="000A1192" w:rsidRDefault="000A1192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</w:p>
    <w:p w14:paraId="00C2F3A5" w14:textId="77777777" w:rsidR="00862928" w:rsidRDefault="00862928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  <w:r w:rsidRPr="00862928">
        <w:rPr>
          <w:rFonts w:cs="Times New Roman"/>
          <w:b/>
          <w:sz w:val="22"/>
        </w:rPr>
        <w:t>KÉSIE VIVIANE BETIN. DE SOUZA</w:t>
      </w:r>
    </w:p>
    <w:p w14:paraId="0FAA8F96" w14:textId="1CBB9A50" w:rsidR="000A1192" w:rsidRDefault="00C02BC7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Cs w:val="24"/>
        </w:rPr>
      </w:pPr>
      <w:r w:rsidRPr="00C02BC7">
        <w:rPr>
          <w:rFonts w:cs="Times New Roman"/>
          <w:b/>
          <w:szCs w:val="24"/>
        </w:rPr>
        <w:t xml:space="preserve">Secretaria </w:t>
      </w:r>
    </w:p>
    <w:p w14:paraId="06ED5A1B" w14:textId="77777777" w:rsidR="00CC5F7B" w:rsidRPr="00C02BC7" w:rsidRDefault="00CC5F7B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Cs w:val="24"/>
        </w:rPr>
      </w:pPr>
    </w:p>
    <w:p w14:paraId="4B30BF33" w14:textId="362D4DEC" w:rsidR="000A1192" w:rsidRDefault="000A1192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</w:p>
    <w:p w14:paraId="057FFD26" w14:textId="77777777" w:rsidR="00864FD3" w:rsidRDefault="00864FD3" w:rsidP="000A1192">
      <w:pPr>
        <w:tabs>
          <w:tab w:val="left" w:pos="8931"/>
        </w:tabs>
        <w:spacing w:after="0" w:line="240" w:lineRule="auto"/>
        <w:jc w:val="center"/>
        <w:rPr>
          <w:b/>
          <w:bCs/>
        </w:rPr>
      </w:pPr>
      <w:r w:rsidRPr="00864FD3">
        <w:rPr>
          <w:b/>
          <w:bCs/>
        </w:rPr>
        <w:t>NEUZELI DUENHA BOGAS SIMÕES</w:t>
      </w:r>
    </w:p>
    <w:p w14:paraId="34517FAA" w14:textId="2ED03B4E" w:rsidR="00BC0F21" w:rsidRPr="00BC0F21" w:rsidRDefault="00BC0F21" w:rsidP="000A1192">
      <w:pPr>
        <w:tabs>
          <w:tab w:val="left" w:pos="8931"/>
        </w:tabs>
        <w:spacing w:after="0" w:line="240" w:lineRule="auto"/>
        <w:jc w:val="center"/>
        <w:rPr>
          <w:b/>
          <w:bCs/>
        </w:rPr>
      </w:pPr>
      <w:r w:rsidRPr="00BC0F21">
        <w:rPr>
          <w:b/>
          <w:bCs/>
        </w:rPr>
        <w:t>Membro</w:t>
      </w:r>
    </w:p>
    <w:p w14:paraId="12ABC514" w14:textId="77777777" w:rsidR="00BC0F21" w:rsidRDefault="00BC0F21" w:rsidP="000A1192">
      <w:pPr>
        <w:tabs>
          <w:tab w:val="left" w:pos="8931"/>
        </w:tabs>
        <w:spacing w:after="0" w:line="240" w:lineRule="auto"/>
        <w:jc w:val="center"/>
      </w:pPr>
    </w:p>
    <w:p w14:paraId="21162DE5" w14:textId="019E547E" w:rsidR="00864FD3" w:rsidRDefault="00864FD3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</w:p>
    <w:p w14:paraId="321C14E8" w14:textId="77777777" w:rsidR="00651F50" w:rsidRDefault="00651F50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</w:p>
    <w:p w14:paraId="65101CCA" w14:textId="77777777" w:rsidR="00864FD3" w:rsidRDefault="00864FD3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</w:p>
    <w:p w14:paraId="369489B5" w14:textId="77777777" w:rsidR="00864FD3" w:rsidRDefault="00864FD3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  <w:bookmarkStart w:id="2" w:name="_Hlk217897786"/>
      <w:r w:rsidRPr="00864FD3">
        <w:rPr>
          <w:rFonts w:cs="Times New Roman"/>
          <w:b/>
          <w:sz w:val="22"/>
        </w:rPr>
        <w:t>VALDIRENE DA SILVA PEREIRA SANTOS</w:t>
      </w:r>
    </w:p>
    <w:bookmarkEnd w:id="2"/>
    <w:p w14:paraId="2EEC34EA" w14:textId="6E7C6DFE" w:rsidR="00862928" w:rsidRDefault="00862928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  <w:r w:rsidRPr="00D934A1">
        <w:rPr>
          <w:rFonts w:cs="Times New Roman"/>
          <w:b/>
          <w:sz w:val="22"/>
        </w:rPr>
        <w:t>Membro</w:t>
      </w:r>
    </w:p>
    <w:p w14:paraId="51DE9376" w14:textId="427C7918" w:rsidR="00862928" w:rsidRDefault="00862928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</w:p>
    <w:p w14:paraId="3C3E55F3" w14:textId="3746EDD5" w:rsidR="00276CBB" w:rsidRDefault="00276CBB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</w:p>
    <w:p w14:paraId="371EE7E2" w14:textId="77777777" w:rsidR="00074CEF" w:rsidRDefault="00074CEF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</w:p>
    <w:p w14:paraId="52E29D98" w14:textId="77777777" w:rsidR="00074CEF" w:rsidRDefault="00074CEF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</w:p>
    <w:p w14:paraId="09563AD9" w14:textId="77777777" w:rsidR="00276CBB" w:rsidRDefault="00276CBB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</w:p>
    <w:p w14:paraId="47B14A47" w14:textId="77777777" w:rsidR="00074CEF" w:rsidRDefault="00864FD3" w:rsidP="00074CEF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</w:t>
      </w:r>
      <w:r w:rsidR="00074CEF" w:rsidRPr="00074CEF">
        <w:rPr>
          <w:rFonts w:cs="Times New Roman"/>
          <w:b/>
          <w:sz w:val="22"/>
        </w:rPr>
        <w:t>VANESSA SOUZA BARBOSA</w:t>
      </w:r>
    </w:p>
    <w:p w14:paraId="30B9F363" w14:textId="68BAE02D" w:rsidR="0079589E" w:rsidRDefault="00074CEF" w:rsidP="0079589E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  <w:r w:rsidRPr="00D934A1">
        <w:rPr>
          <w:rFonts w:cs="Times New Roman"/>
          <w:b/>
          <w:sz w:val="22"/>
        </w:rPr>
        <w:t>Membro</w:t>
      </w:r>
    </w:p>
    <w:p w14:paraId="44136643" w14:textId="77777777" w:rsidR="00074CEF" w:rsidRDefault="00074CEF" w:rsidP="00276CBB">
      <w:pPr>
        <w:tabs>
          <w:tab w:val="left" w:pos="2880"/>
          <w:tab w:val="left" w:pos="8931"/>
        </w:tabs>
        <w:spacing w:before="240" w:after="0" w:line="120" w:lineRule="auto"/>
        <w:rPr>
          <w:rFonts w:cs="Times New Roman"/>
          <w:b/>
          <w:sz w:val="22"/>
        </w:rPr>
      </w:pPr>
    </w:p>
    <w:p w14:paraId="2EE9F7EF" w14:textId="60D95CD2" w:rsidR="0079589E" w:rsidRDefault="0079589E" w:rsidP="00276CBB">
      <w:pPr>
        <w:tabs>
          <w:tab w:val="left" w:pos="2880"/>
          <w:tab w:val="left" w:pos="8931"/>
        </w:tabs>
        <w:spacing w:before="240" w:after="0" w:line="120" w:lineRule="auto"/>
        <w:rPr>
          <w:rFonts w:cs="Times New Roman"/>
          <w:b/>
          <w:sz w:val="22"/>
        </w:rPr>
      </w:pPr>
    </w:p>
    <w:p w14:paraId="0DCACBB2" w14:textId="77777777" w:rsidR="0079589E" w:rsidRDefault="0079589E" w:rsidP="00276CBB">
      <w:pPr>
        <w:tabs>
          <w:tab w:val="left" w:pos="2880"/>
          <w:tab w:val="left" w:pos="8931"/>
        </w:tabs>
        <w:spacing w:before="240" w:after="0" w:line="120" w:lineRule="auto"/>
        <w:rPr>
          <w:rFonts w:cs="Times New Roman"/>
          <w:b/>
          <w:sz w:val="22"/>
        </w:rPr>
      </w:pPr>
    </w:p>
    <w:p w14:paraId="5694CCF4" w14:textId="13B285FE" w:rsidR="003B2CA1" w:rsidRPr="00276CBB" w:rsidRDefault="00651F50" w:rsidP="001D5033">
      <w:pPr>
        <w:tabs>
          <w:tab w:val="left" w:pos="2880"/>
          <w:tab w:val="left" w:pos="8931"/>
        </w:tabs>
        <w:spacing w:before="240" w:after="0" w:line="120" w:lineRule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                                         </w:t>
      </w:r>
    </w:p>
    <w:p w14:paraId="5DA332CF" w14:textId="58E10D28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4CC2AF31" w14:textId="63C7C7B6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024573F4" w14:textId="3D7DFB28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25190B1F" w14:textId="4CCC69B8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5900A04B" w14:textId="08123F08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3F08CAF5" w14:textId="4F5EE38F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064CB487" w14:textId="47B64EC6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37F8D075" w14:textId="5F61D9C4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47EC160F" w14:textId="3692AA0A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5D2CF4CF" w14:textId="20B89F83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65CC3729" w14:textId="666D002D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7EACA7D8" w14:textId="1C823416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4A14E5F1" w14:textId="1EC62000" w:rsidR="00B2728B" w:rsidRDefault="00B2728B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31C6647C" w14:textId="2309C3A3" w:rsidR="00B2728B" w:rsidRDefault="00B2728B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48A30ED8" w14:textId="327D4B03" w:rsidR="00B2728B" w:rsidRDefault="00B2728B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0BB38411" w14:textId="00DE28B7" w:rsidR="00B2728B" w:rsidRDefault="00B2728B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65CCB238" w14:textId="78DE01F5" w:rsidR="00B2728B" w:rsidRDefault="00B2728B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77FE03B8" w14:textId="77777777" w:rsidR="00B2728B" w:rsidRDefault="00B2728B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3AFFEDC9" w14:textId="07520ECA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720E1BE5" w14:textId="22510918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19D69C96" w14:textId="5941E92D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509B5683" w14:textId="0925A367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03FA4C7C" w14:textId="61199AB2" w:rsidR="00F354A6" w:rsidRDefault="00F354A6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2E507655" w14:textId="77777777" w:rsidR="007F685E" w:rsidRDefault="007F685E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3962283F" w14:textId="05AED0C8" w:rsidR="00F354A6" w:rsidRDefault="00F354A6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1E8C3E9B" w14:textId="054A91C2" w:rsidR="00F354A6" w:rsidRDefault="00F354A6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18C683F7" w14:textId="77777777" w:rsidR="00F354A6" w:rsidRDefault="00F354A6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6BABD69A" w14:textId="3A54D226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12088E25" w14:textId="04FD30C3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0044573A" w14:textId="77777777" w:rsidR="00074CEF" w:rsidRDefault="00074CEF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1235E5AD" w14:textId="77777777" w:rsidR="003B2CA1" w:rsidRDefault="003B2CA1" w:rsidP="003B2CA1">
      <w:pPr>
        <w:tabs>
          <w:tab w:val="left" w:pos="2880"/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163C616D" w14:textId="4877CE33" w:rsidR="007000F7" w:rsidRDefault="005A215F" w:rsidP="000A1192">
      <w:pPr>
        <w:tabs>
          <w:tab w:val="left" w:pos="8931"/>
        </w:tabs>
        <w:spacing w:after="0" w:line="240" w:lineRule="auto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   </w:t>
      </w:r>
      <w:r w:rsidR="007000F7" w:rsidRPr="005A215F">
        <w:rPr>
          <w:rFonts w:cs="Times New Roman"/>
          <w:b/>
          <w:sz w:val="22"/>
        </w:rPr>
        <w:t xml:space="preserve">PSS – PROCESSO SELETIVO SIMPLIFICADO Nº </w:t>
      </w:r>
      <w:r w:rsidR="0090228B" w:rsidRPr="005A215F">
        <w:rPr>
          <w:rFonts w:cs="Times New Roman"/>
          <w:b/>
          <w:sz w:val="22"/>
        </w:rPr>
        <w:t>01</w:t>
      </w:r>
      <w:r w:rsidR="007000F7" w:rsidRPr="005A215F">
        <w:rPr>
          <w:rFonts w:cs="Times New Roman"/>
          <w:b/>
          <w:sz w:val="22"/>
        </w:rPr>
        <w:t>/</w:t>
      </w:r>
      <w:r w:rsidR="0090228B" w:rsidRPr="005A215F">
        <w:rPr>
          <w:rFonts w:cs="Times New Roman"/>
          <w:b/>
          <w:sz w:val="22"/>
        </w:rPr>
        <w:t>202</w:t>
      </w:r>
      <w:r w:rsidR="00D9778A">
        <w:rPr>
          <w:rFonts w:cs="Times New Roman"/>
          <w:b/>
          <w:sz w:val="22"/>
        </w:rPr>
        <w:t>5</w:t>
      </w:r>
    </w:p>
    <w:p w14:paraId="331892D1" w14:textId="77777777" w:rsidR="005A215F" w:rsidRPr="005A215F" w:rsidRDefault="005A215F" w:rsidP="00AA0193">
      <w:pPr>
        <w:tabs>
          <w:tab w:val="left" w:pos="8931"/>
        </w:tabs>
        <w:spacing w:after="0" w:line="240" w:lineRule="auto"/>
        <w:rPr>
          <w:rFonts w:cs="Times New Roman"/>
          <w:b/>
          <w:sz w:val="22"/>
        </w:rPr>
      </w:pPr>
    </w:p>
    <w:p w14:paraId="7EDE846B" w14:textId="032224A7" w:rsidR="007000F7" w:rsidRPr="005A215F" w:rsidRDefault="00681D29" w:rsidP="007000F7">
      <w:pPr>
        <w:tabs>
          <w:tab w:val="left" w:pos="8931"/>
        </w:tabs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EDITAL Nº 01</w:t>
      </w:r>
      <w:r w:rsidR="007000F7" w:rsidRPr="005A215F">
        <w:rPr>
          <w:rFonts w:cs="Times New Roman"/>
          <w:b/>
          <w:sz w:val="22"/>
        </w:rPr>
        <w:t>/</w:t>
      </w:r>
      <w:r w:rsidR="0090228B" w:rsidRPr="005A215F">
        <w:rPr>
          <w:rFonts w:cs="Times New Roman"/>
          <w:b/>
          <w:sz w:val="22"/>
        </w:rPr>
        <w:t>202</w:t>
      </w:r>
      <w:r w:rsidR="00D9778A">
        <w:rPr>
          <w:rFonts w:cs="Times New Roman"/>
          <w:b/>
          <w:sz w:val="22"/>
        </w:rPr>
        <w:t>5</w:t>
      </w:r>
    </w:p>
    <w:p w14:paraId="398B0A30" w14:textId="542FC72E" w:rsidR="00E55E20" w:rsidRDefault="007000F7" w:rsidP="00C63813">
      <w:pPr>
        <w:pStyle w:val="Ttulo2"/>
        <w:jc w:val="center"/>
      </w:pPr>
      <w:r w:rsidRPr="005A215F">
        <w:t>ANEXO I</w:t>
      </w:r>
    </w:p>
    <w:p w14:paraId="47F91012" w14:textId="77777777" w:rsidR="00C63813" w:rsidRPr="005A215F" w:rsidRDefault="00C63813" w:rsidP="00E7121E">
      <w:pPr>
        <w:spacing w:after="0"/>
      </w:pPr>
    </w:p>
    <w:p w14:paraId="26129D18" w14:textId="77777777" w:rsidR="00D454D0" w:rsidRPr="005A215F" w:rsidRDefault="00D454D0" w:rsidP="00E55E20">
      <w:pPr>
        <w:tabs>
          <w:tab w:val="left" w:pos="8931"/>
        </w:tabs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TABELA DE EMPREGOS E INFORMAÇÕES GERAIS</w:t>
      </w:r>
    </w:p>
    <w:tbl>
      <w:tblPr>
        <w:tblStyle w:val="Tabelacomgrade"/>
        <w:tblW w:w="10826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469"/>
        <w:gridCol w:w="2508"/>
        <w:gridCol w:w="939"/>
        <w:gridCol w:w="2552"/>
        <w:gridCol w:w="1417"/>
        <w:gridCol w:w="1417"/>
        <w:gridCol w:w="1524"/>
      </w:tblGrid>
      <w:tr w:rsidR="00982466" w:rsidRPr="005A215F" w14:paraId="449BA8A2" w14:textId="77777777" w:rsidTr="009175D9">
        <w:tc>
          <w:tcPr>
            <w:tcW w:w="469" w:type="dxa"/>
            <w:vAlign w:val="center"/>
          </w:tcPr>
          <w:p w14:paraId="33216A66" w14:textId="77777777" w:rsidR="00982466" w:rsidRPr="005A215F" w:rsidRDefault="00982466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5A215F">
              <w:rPr>
                <w:rFonts w:cs="Times New Roman"/>
                <w:b/>
                <w:sz w:val="22"/>
              </w:rPr>
              <w:t>Nº</w:t>
            </w:r>
          </w:p>
        </w:tc>
        <w:tc>
          <w:tcPr>
            <w:tcW w:w="2508" w:type="dxa"/>
            <w:vAlign w:val="center"/>
          </w:tcPr>
          <w:p w14:paraId="23FBAC3D" w14:textId="77777777" w:rsidR="00982466" w:rsidRPr="005A215F" w:rsidRDefault="00982466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5A215F">
              <w:rPr>
                <w:rFonts w:cs="Times New Roman"/>
                <w:b/>
                <w:sz w:val="22"/>
              </w:rPr>
              <w:t>EMPREGO</w:t>
            </w:r>
          </w:p>
        </w:tc>
        <w:tc>
          <w:tcPr>
            <w:tcW w:w="939" w:type="dxa"/>
            <w:vAlign w:val="center"/>
          </w:tcPr>
          <w:p w14:paraId="090B6A31" w14:textId="77777777" w:rsidR="00982466" w:rsidRPr="005A215F" w:rsidRDefault="00982466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5A215F">
              <w:rPr>
                <w:rFonts w:cs="Times New Roman"/>
                <w:b/>
                <w:sz w:val="22"/>
              </w:rPr>
              <w:t>VAGA</w:t>
            </w:r>
          </w:p>
        </w:tc>
        <w:tc>
          <w:tcPr>
            <w:tcW w:w="2552" w:type="dxa"/>
            <w:vAlign w:val="center"/>
          </w:tcPr>
          <w:p w14:paraId="15F59EF6" w14:textId="77777777" w:rsidR="00982466" w:rsidRPr="005A215F" w:rsidRDefault="00982466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5A215F">
              <w:rPr>
                <w:rFonts w:cs="Times New Roman"/>
                <w:b/>
                <w:sz w:val="22"/>
              </w:rPr>
              <w:t>ESCOLARIDADE E EXIGÊNCIAS MÍNIMAS</w:t>
            </w:r>
          </w:p>
        </w:tc>
        <w:tc>
          <w:tcPr>
            <w:tcW w:w="1417" w:type="dxa"/>
            <w:vAlign w:val="center"/>
          </w:tcPr>
          <w:p w14:paraId="0AE00FF3" w14:textId="77777777" w:rsidR="00982466" w:rsidRPr="005A215F" w:rsidRDefault="00982466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5A215F">
              <w:rPr>
                <w:rFonts w:cs="Times New Roman"/>
                <w:b/>
                <w:sz w:val="22"/>
              </w:rPr>
              <w:t>CARGA HORÁRIA MÍNIMA SEMANAL (HORA)</w:t>
            </w:r>
          </w:p>
        </w:tc>
        <w:tc>
          <w:tcPr>
            <w:tcW w:w="1417" w:type="dxa"/>
            <w:vAlign w:val="center"/>
          </w:tcPr>
          <w:p w14:paraId="50D082D1" w14:textId="77777777" w:rsidR="00982466" w:rsidRPr="005A215F" w:rsidRDefault="00982466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5A215F">
              <w:rPr>
                <w:rFonts w:cs="Times New Roman"/>
                <w:b/>
                <w:sz w:val="22"/>
              </w:rPr>
              <w:t>SALÁRIO BASE MENSAL (R$)</w:t>
            </w:r>
          </w:p>
        </w:tc>
        <w:tc>
          <w:tcPr>
            <w:tcW w:w="1524" w:type="dxa"/>
          </w:tcPr>
          <w:p w14:paraId="6A3765D6" w14:textId="77777777" w:rsidR="00982466" w:rsidRPr="005A215F" w:rsidRDefault="00982466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</w:p>
          <w:p w14:paraId="6A4AC1BE" w14:textId="77777777" w:rsidR="00982466" w:rsidRPr="005A215F" w:rsidRDefault="00982466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5A215F">
              <w:rPr>
                <w:rFonts w:cs="Times New Roman"/>
                <w:b/>
                <w:sz w:val="22"/>
              </w:rPr>
              <w:t>VALOR DA</w:t>
            </w:r>
          </w:p>
          <w:p w14:paraId="50F791A8" w14:textId="77777777" w:rsidR="00982466" w:rsidRPr="005A215F" w:rsidRDefault="00982466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5A215F">
              <w:rPr>
                <w:rFonts w:cs="Times New Roman"/>
                <w:b/>
                <w:sz w:val="22"/>
              </w:rPr>
              <w:t>INSCRIÇÃO</w:t>
            </w:r>
          </w:p>
        </w:tc>
      </w:tr>
      <w:tr w:rsidR="008D11C7" w:rsidRPr="005A215F" w14:paraId="66FCC140" w14:textId="77777777" w:rsidTr="009175D9">
        <w:tc>
          <w:tcPr>
            <w:tcW w:w="469" w:type="dxa"/>
            <w:vAlign w:val="center"/>
          </w:tcPr>
          <w:p w14:paraId="22A11716" w14:textId="77777777" w:rsidR="008D11C7" w:rsidRPr="005A215F" w:rsidRDefault="008D11C7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A215F">
              <w:rPr>
                <w:rFonts w:cs="Times New Roman"/>
                <w:sz w:val="22"/>
              </w:rPr>
              <w:t>01</w:t>
            </w:r>
          </w:p>
        </w:tc>
        <w:tc>
          <w:tcPr>
            <w:tcW w:w="2508" w:type="dxa"/>
            <w:vAlign w:val="center"/>
          </w:tcPr>
          <w:p w14:paraId="18FF5E5E" w14:textId="7CBD6D70" w:rsidR="008D11C7" w:rsidRPr="005A215F" w:rsidRDefault="006B2D5A" w:rsidP="00E14BF1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Professor </w:t>
            </w:r>
          </w:p>
        </w:tc>
        <w:tc>
          <w:tcPr>
            <w:tcW w:w="939" w:type="dxa"/>
            <w:vAlign w:val="center"/>
          </w:tcPr>
          <w:p w14:paraId="17D3F88B" w14:textId="2C076F26" w:rsidR="008D11C7" w:rsidRPr="005A215F" w:rsidRDefault="00651F50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="00552B51" w:rsidRPr="005A215F">
              <w:rPr>
                <w:rFonts w:cs="Times New Roman"/>
                <w:sz w:val="22"/>
              </w:rPr>
              <w:t xml:space="preserve">+ </w:t>
            </w:r>
            <w:r w:rsidR="008D11C7" w:rsidRPr="005A215F">
              <w:rPr>
                <w:rFonts w:cs="Times New Roman"/>
                <w:sz w:val="22"/>
              </w:rPr>
              <w:t>CR</w:t>
            </w:r>
          </w:p>
        </w:tc>
        <w:tc>
          <w:tcPr>
            <w:tcW w:w="2552" w:type="dxa"/>
            <w:vAlign w:val="center"/>
          </w:tcPr>
          <w:p w14:paraId="2E400A7D" w14:textId="5F950A07" w:rsidR="008D11C7" w:rsidRPr="005A215F" w:rsidRDefault="006B2D5A" w:rsidP="00B95B60">
            <w:pPr>
              <w:spacing w:before="240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Magistério ou Pedagogia</w:t>
            </w:r>
          </w:p>
        </w:tc>
        <w:tc>
          <w:tcPr>
            <w:tcW w:w="1417" w:type="dxa"/>
            <w:vAlign w:val="center"/>
          </w:tcPr>
          <w:p w14:paraId="69DF31DA" w14:textId="3AB84722" w:rsidR="008D11C7" w:rsidRPr="005A215F" w:rsidRDefault="006B2D5A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</w:t>
            </w:r>
            <w:r w:rsidR="008D11C7" w:rsidRPr="005A215F">
              <w:rPr>
                <w:rFonts w:cs="Times New Roman"/>
                <w:color w:val="000000"/>
                <w:sz w:val="22"/>
              </w:rPr>
              <w:t xml:space="preserve"> horas</w:t>
            </w:r>
          </w:p>
        </w:tc>
        <w:tc>
          <w:tcPr>
            <w:tcW w:w="1417" w:type="dxa"/>
            <w:vAlign w:val="center"/>
          </w:tcPr>
          <w:p w14:paraId="32886D3C" w14:textId="35340B8F" w:rsidR="008D11C7" w:rsidRPr="005A215F" w:rsidRDefault="00B95B60" w:rsidP="0090228B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2B40">
              <w:rPr>
                <w:rFonts w:cs="Times New Roman"/>
                <w:color w:val="000000" w:themeColor="text1"/>
                <w:szCs w:val="24"/>
              </w:rPr>
              <w:t>R$</w:t>
            </w:r>
            <w:r w:rsidR="006B2D5A">
              <w:rPr>
                <w:rFonts w:cs="Times New Roman"/>
                <w:color w:val="000000" w:themeColor="text1"/>
                <w:szCs w:val="24"/>
              </w:rPr>
              <w:t>2.433,88</w:t>
            </w:r>
          </w:p>
        </w:tc>
        <w:tc>
          <w:tcPr>
            <w:tcW w:w="1524" w:type="dxa"/>
            <w:vAlign w:val="center"/>
          </w:tcPr>
          <w:p w14:paraId="36D365FF" w14:textId="77777777" w:rsidR="008D11C7" w:rsidRPr="005A215F" w:rsidRDefault="008D11C7" w:rsidP="009455F8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A215F">
              <w:rPr>
                <w:rFonts w:cs="Times New Roman"/>
                <w:sz w:val="22"/>
              </w:rPr>
              <w:t>ISENTO</w:t>
            </w:r>
          </w:p>
        </w:tc>
      </w:tr>
      <w:tr w:rsidR="00B95B60" w:rsidRPr="005A215F" w14:paraId="7366F14F" w14:textId="77777777" w:rsidTr="00B95B60">
        <w:tc>
          <w:tcPr>
            <w:tcW w:w="469" w:type="dxa"/>
            <w:vAlign w:val="center"/>
          </w:tcPr>
          <w:p w14:paraId="6E84F10F" w14:textId="0E885D5B" w:rsidR="00B95B60" w:rsidRPr="005A215F" w:rsidRDefault="00B95B60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2508" w:type="dxa"/>
            <w:vAlign w:val="center"/>
          </w:tcPr>
          <w:p w14:paraId="7D20B678" w14:textId="0F8FA9BC" w:rsidR="00B95B60" w:rsidRPr="00B95B60" w:rsidRDefault="006B2D5A" w:rsidP="00B95B60">
            <w:pPr>
              <w:spacing w:after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Professor de Educação Física  </w:t>
            </w:r>
          </w:p>
        </w:tc>
        <w:tc>
          <w:tcPr>
            <w:tcW w:w="939" w:type="dxa"/>
            <w:vAlign w:val="center"/>
          </w:tcPr>
          <w:p w14:paraId="6B051AB1" w14:textId="05DB4745" w:rsidR="00B95B60" w:rsidRPr="005A215F" w:rsidRDefault="00B95B60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A215F">
              <w:rPr>
                <w:rFonts w:cs="Times New Roman"/>
                <w:sz w:val="22"/>
              </w:rPr>
              <w:t>1 + CR</w:t>
            </w:r>
          </w:p>
        </w:tc>
        <w:tc>
          <w:tcPr>
            <w:tcW w:w="2552" w:type="dxa"/>
            <w:vAlign w:val="center"/>
          </w:tcPr>
          <w:p w14:paraId="3DDDF74E" w14:textId="7B1A30CB" w:rsidR="00B95B60" w:rsidRPr="00B95B60" w:rsidRDefault="006B2D5A" w:rsidP="00B95B60">
            <w:pPr>
              <w:spacing w:before="240"/>
              <w:rPr>
                <w:rFonts w:cs="Times New Roman"/>
                <w:color w:val="000000"/>
                <w:sz w:val="22"/>
              </w:rPr>
            </w:pPr>
            <w:r w:rsidRPr="006B2D5A">
              <w:rPr>
                <w:rFonts w:cs="Times New Roman"/>
                <w:color w:val="000000"/>
                <w:sz w:val="22"/>
              </w:rPr>
              <w:t>Licenciatura em Educação Física</w:t>
            </w:r>
          </w:p>
        </w:tc>
        <w:tc>
          <w:tcPr>
            <w:tcW w:w="1417" w:type="dxa"/>
            <w:vAlign w:val="center"/>
          </w:tcPr>
          <w:p w14:paraId="076540AF" w14:textId="0CD8E849" w:rsidR="00B95B60" w:rsidRPr="005A215F" w:rsidRDefault="006B2D5A" w:rsidP="00E55E20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</w:t>
            </w:r>
            <w:r w:rsidR="00B95B60" w:rsidRPr="005A215F">
              <w:rPr>
                <w:rFonts w:cs="Times New Roman"/>
                <w:color w:val="000000"/>
                <w:sz w:val="22"/>
              </w:rPr>
              <w:t xml:space="preserve"> horas</w:t>
            </w:r>
          </w:p>
        </w:tc>
        <w:tc>
          <w:tcPr>
            <w:tcW w:w="1417" w:type="dxa"/>
            <w:vAlign w:val="center"/>
          </w:tcPr>
          <w:p w14:paraId="526F28C7" w14:textId="302F9E24" w:rsidR="00B95B60" w:rsidRPr="00792B40" w:rsidRDefault="00B95B60" w:rsidP="0090228B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792B40">
              <w:rPr>
                <w:rFonts w:cs="Times New Roman"/>
                <w:color w:val="000000" w:themeColor="text1"/>
                <w:szCs w:val="24"/>
              </w:rPr>
              <w:t>R$</w:t>
            </w:r>
            <w:r w:rsidR="006B2D5A">
              <w:rPr>
                <w:rFonts w:cs="Times New Roman"/>
                <w:color w:val="000000" w:themeColor="text1"/>
                <w:szCs w:val="24"/>
              </w:rPr>
              <w:t>2.433,88</w:t>
            </w:r>
          </w:p>
        </w:tc>
        <w:tc>
          <w:tcPr>
            <w:tcW w:w="1524" w:type="dxa"/>
            <w:vAlign w:val="center"/>
          </w:tcPr>
          <w:p w14:paraId="0D7C44C5" w14:textId="01E6C832" w:rsidR="00B95B60" w:rsidRPr="005A215F" w:rsidRDefault="00B95B60" w:rsidP="009455F8">
            <w:pPr>
              <w:tabs>
                <w:tab w:val="left" w:pos="8931"/>
              </w:tabs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A215F">
              <w:rPr>
                <w:rFonts w:cs="Times New Roman"/>
                <w:sz w:val="22"/>
              </w:rPr>
              <w:t>ISENTO</w:t>
            </w:r>
          </w:p>
        </w:tc>
      </w:tr>
    </w:tbl>
    <w:p w14:paraId="42B10384" w14:textId="5B10B06F" w:rsidR="00A27912" w:rsidRPr="005A215F" w:rsidRDefault="00D454D0" w:rsidP="00A27912">
      <w:pPr>
        <w:tabs>
          <w:tab w:val="left" w:pos="8931"/>
        </w:tabs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br w:type="page"/>
      </w:r>
      <w:r w:rsidR="00A27912" w:rsidRPr="005A215F">
        <w:rPr>
          <w:rFonts w:cs="Times New Roman"/>
          <w:b/>
          <w:sz w:val="22"/>
        </w:rPr>
        <w:lastRenderedPageBreak/>
        <w:t>PSS – PROCESSO SELETIVO SIMPLIFICADO Nº 01/202</w:t>
      </w:r>
      <w:r w:rsidR="00D9778A">
        <w:rPr>
          <w:rFonts w:cs="Times New Roman"/>
          <w:b/>
          <w:sz w:val="22"/>
        </w:rPr>
        <w:t>5</w:t>
      </w:r>
    </w:p>
    <w:p w14:paraId="1BE0AFA7" w14:textId="7A7CF36C" w:rsidR="00A27912" w:rsidRPr="005A215F" w:rsidRDefault="00A27912" w:rsidP="00A27912">
      <w:pPr>
        <w:tabs>
          <w:tab w:val="left" w:pos="8931"/>
        </w:tabs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EDITAL Nº 01/202</w:t>
      </w:r>
      <w:r w:rsidR="00D9778A">
        <w:rPr>
          <w:rFonts w:cs="Times New Roman"/>
          <w:b/>
          <w:sz w:val="22"/>
        </w:rPr>
        <w:t>5</w:t>
      </w:r>
    </w:p>
    <w:p w14:paraId="5A848641" w14:textId="291F5ACF" w:rsidR="00E7121E" w:rsidRPr="005A215F" w:rsidRDefault="008D11C7" w:rsidP="00E7121E">
      <w:pPr>
        <w:pStyle w:val="Ttulo2"/>
        <w:spacing w:after="240"/>
        <w:jc w:val="center"/>
      </w:pPr>
      <w:r w:rsidRPr="005A215F">
        <w:t>ANEXO II</w:t>
      </w:r>
    </w:p>
    <w:p w14:paraId="75ED625F" w14:textId="77777777" w:rsidR="008D11C7" w:rsidRPr="005A215F" w:rsidRDefault="008D11C7" w:rsidP="008D11C7">
      <w:pPr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SÍNTESE DOS EMPREGOS E ATRIBUIÇÕES</w:t>
      </w:r>
    </w:p>
    <w:p w14:paraId="6923272B" w14:textId="5D92647E" w:rsidR="00B95B60" w:rsidRDefault="008D11C7" w:rsidP="00651F50">
      <w:pPr>
        <w:spacing w:after="0" w:line="240" w:lineRule="auto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 xml:space="preserve">CARGO: </w:t>
      </w:r>
      <w:r w:rsidR="009B449F">
        <w:rPr>
          <w:rFonts w:cs="Times New Roman"/>
          <w:b/>
          <w:sz w:val="22"/>
        </w:rPr>
        <w:t>Professor Ensino Fundamental</w:t>
      </w:r>
      <w:r w:rsidR="00B95B60" w:rsidRPr="00B95B60">
        <w:rPr>
          <w:rFonts w:cs="Times New Roman"/>
          <w:b/>
          <w:sz w:val="22"/>
        </w:rPr>
        <w:t xml:space="preserve"> </w:t>
      </w:r>
    </w:p>
    <w:p w14:paraId="54262B1C" w14:textId="77777777" w:rsidR="0047217E" w:rsidRDefault="0047217E" w:rsidP="00651F50">
      <w:pPr>
        <w:spacing w:after="0" w:line="240" w:lineRule="auto"/>
        <w:rPr>
          <w:rFonts w:cs="Times New Roman"/>
          <w:b/>
          <w:sz w:val="22"/>
        </w:rPr>
      </w:pPr>
    </w:p>
    <w:p w14:paraId="5A2E2646" w14:textId="5750BC3E" w:rsid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FORMAÇÃO: Magistério</w:t>
      </w:r>
      <w:r w:rsidR="0047217E">
        <w:rPr>
          <w:rFonts w:cs="Times New Roman"/>
          <w:b/>
          <w:sz w:val="22"/>
        </w:rPr>
        <w:t xml:space="preserve"> </w:t>
      </w:r>
      <w:r w:rsidRPr="004D3DAD">
        <w:rPr>
          <w:rFonts w:cs="Times New Roman"/>
          <w:b/>
          <w:sz w:val="22"/>
        </w:rPr>
        <w:t>(Formação de Docentes, Nível Médio) ou Licenciatura Plena em Pedagogia.</w:t>
      </w:r>
    </w:p>
    <w:p w14:paraId="4F528604" w14:textId="77777777" w:rsidR="0047217E" w:rsidRPr="004D3DAD" w:rsidRDefault="0047217E" w:rsidP="00651F50">
      <w:pPr>
        <w:spacing w:after="0" w:line="240" w:lineRule="auto"/>
        <w:rPr>
          <w:rFonts w:cs="Times New Roman"/>
          <w:b/>
          <w:sz w:val="22"/>
        </w:rPr>
      </w:pPr>
    </w:p>
    <w:p w14:paraId="377F3382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RESPONSABILIDADES E ATRIBUIÇÕES:</w:t>
      </w:r>
    </w:p>
    <w:p w14:paraId="25E7C12B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I - </w:t>
      </w:r>
      <w:proofErr w:type="gramStart"/>
      <w:r w:rsidRPr="004D3DAD">
        <w:rPr>
          <w:rFonts w:cs="Times New Roman"/>
          <w:b/>
          <w:sz w:val="22"/>
        </w:rPr>
        <w:t>planejar e ministrar</w:t>
      </w:r>
      <w:proofErr w:type="gramEnd"/>
      <w:r w:rsidRPr="004D3DAD">
        <w:rPr>
          <w:rFonts w:cs="Times New Roman"/>
          <w:b/>
          <w:sz w:val="22"/>
        </w:rPr>
        <w:t xml:space="preserve"> aulas nos dias letivos e horas-aula estabelecidos, além de participar dos períodos dedicados ao planejamento, à avaliação e ao desenvolvimento profissional;</w:t>
      </w:r>
    </w:p>
    <w:p w14:paraId="46EA5847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II - </w:t>
      </w:r>
      <w:proofErr w:type="gramStart"/>
      <w:r w:rsidRPr="004D3DAD">
        <w:rPr>
          <w:rFonts w:cs="Times New Roman"/>
          <w:b/>
          <w:sz w:val="22"/>
        </w:rPr>
        <w:t>avaliar</w:t>
      </w:r>
      <w:proofErr w:type="gramEnd"/>
      <w:r w:rsidRPr="004D3DAD">
        <w:rPr>
          <w:rFonts w:cs="Times New Roman"/>
          <w:b/>
          <w:sz w:val="22"/>
        </w:rPr>
        <w:t xml:space="preserve"> o rendimento dos alunos de acordo com o regimento escolar; informar aos pais e responsáveis sobre a frequência e rendimento dos alunos, bem como sobre a execução de sua proposta pedagógica;</w:t>
      </w:r>
    </w:p>
    <w:p w14:paraId="2749647A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III - participar de atividades cívicas, sociais, culturais e esportivas;</w:t>
      </w:r>
    </w:p>
    <w:p w14:paraId="45A05724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IV - </w:t>
      </w:r>
      <w:proofErr w:type="gramStart"/>
      <w:r w:rsidRPr="004D3DAD">
        <w:rPr>
          <w:rFonts w:cs="Times New Roman"/>
          <w:b/>
          <w:sz w:val="22"/>
        </w:rPr>
        <w:t>participar</w:t>
      </w:r>
      <w:proofErr w:type="gramEnd"/>
      <w:r w:rsidRPr="004D3DAD">
        <w:rPr>
          <w:rFonts w:cs="Times New Roman"/>
          <w:b/>
          <w:sz w:val="22"/>
        </w:rPr>
        <w:t xml:space="preserve"> de reuniões pedagógicas e técnico-administrativas;</w:t>
      </w:r>
    </w:p>
    <w:p w14:paraId="333BCA1C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V - </w:t>
      </w:r>
      <w:proofErr w:type="gramStart"/>
      <w:r w:rsidRPr="004D3DAD">
        <w:rPr>
          <w:rFonts w:cs="Times New Roman"/>
          <w:b/>
          <w:sz w:val="22"/>
        </w:rPr>
        <w:t>participar</w:t>
      </w:r>
      <w:proofErr w:type="gramEnd"/>
      <w:r w:rsidRPr="004D3DAD">
        <w:rPr>
          <w:rFonts w:cs="Times New Roman"/>
          <w:b/>
          <w:sz w:val="22"/>
        </w:rPr>
        <w:t xml:space="preserve"> do planejamento geral da escola;</w:t>
      </w:r>
    </w:p>
    <w:p w14:paraId="17C55955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VI - </w:t>
      </w:r>
      <w:proofErr w:type="gramStart"/>
      <w:r w:rsidRPr="004D3DAD">
        <w:rPr>
          <w:rFonts w:cs="Times New Roman"/>
          <w:b/>
          <w:sz w:val="22"/>
        </w:rPr>
        <w:t>contribuir</w:t>
      </w:r>
      <w:proofErr w:type="gramEnd"/>
      <w:r w:rsidRPr="004D3DAD">
        <w:rPr>
          <w:rFonts w:cs="Times New Roman"/>
          <w:b/>
          <w:sz w:val="22"/>
        </w:rPr>
        <w:t xml:space="preserve"> para o melhoramento da qualidade do ensino;</w:t>
      </w:r>
    </w:p>
    <w:p w14:paraId="0900DE76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VII - participar da escolha do livro didático;</w:t>
      </w:r>
    </w:p>
    <w:p w14:paraId="0162FA69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VIII - participar de palestras, seminários, congressos, encontros pedagógicos, capacitações, cursos, e outros eventos da área educacional e correlatos;</w:t>
      </w:r>
    </w:p>
    <w:p w14:paraId="4D2D41B2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IX - </w:t>
      </w:r>
      <w:proofErr w:type="gramStart"/>
      <w:r w:rsidRPr="004D3DAD">
        <w:rPr>
          <w:rFonts w:cs="Times New Roman"/>
          <w:b/>
          <w:sz w:val="22"/>
        </w:rPr>
        <w:t>zelar</w:t>
      </w:r>
      <w:proofErr w:type="gramEnd"/>
      <w:r w:rsidRPr="004D3DAD">
        <w:rPr>
          <w:rFonts w:cs="Times New Roman"/>
          <w:b/>
          <w:sz w:val="22"/>
        </w:rPr>
        <w:t xml:space="preserve"> pela integridade física e moral do aluno;</w:t>
      </w:r>
    </w:p>
    <w:p w14:paraId="5C3E224E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X - </w:t>
      </w:r>
      <w:proofErr w:type="gramStart"/>
      <w:r w:rsidRPr="004D3DAD">
        <w:rPr>
          <w:rFonts w:cs="Times New Roman"/>
          <w:b/>
          <w:sz w:val="22"/>
        </w:rPr>
        <w:t>acompanhar e orientar</w:t>
      </w:r>
      <w:proofErr w:type="gramEnd"/>
      <w:r w:rsidRPr="004D3DAD">
        <w:rPr>
          <w:rFonts w:cs="Times New Roman"/>
          <w:b/>
          <w:sz w:val="22"/>
        </w:rPr>
        <w:t xml:space="preserve"> estagiários;</w:t>
      </w:r>
    </w:p>
    <w:p w14:paraId="56B6EB11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XI - participar da elaboração e avaliação de propostas curriculares;</w:t>
      </w:r>
    </w:p>
    <w:p w14:paraId="4264D81F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XII - elaborar projetos pedagógicos, participar de reuniões interdisciplinares;</w:t>
      </w:r>
    </w:p>
    <w:p w14:paraId="31C3FB26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XIII - confeccionar material didático;</w:t>
      </w:r>
    </w:p>
    <w:p w14:paraId="4686AB22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XIV - realizar atividades extraclasse em bibliotecas, laboratórios e outros;</w:t>
      </w:r>
    </w:p>
    <w:p w14:paraId="37601862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XV - </w:t>
      </w:r>
      <w:proofErr w:type="gramStart"/>
      <w:r w:rsidRPr="004D3DAD">
        <w:rPr>
          <w:rFonts w:cs="Times New Roman"/>
          <w:b/>
          <w:sz w:val="22"/>
        </w:rPr>
        <w:t>avaliar e participar</w:t>
      </w:r>
      <w:proofErr w:type="gramEnd"/>
      <w:r w:rsidRPr="004D3DAD">
        <w:rPr>
          <w:rFonts w:cs="Times New Roman"/>
          <w:b/>
          <w:sz w:val="22"/>
        </w:rPr>
        <w:t xml:space="preserve"> do encaminhamento dos alunos portadores de necessidades educacionais especiais, para os setores específicos de atendimento;</w:t>
      </w:r>
    </w:p>
    <w:p w14:paraId="7C944A0E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XVI - selecionar, apresentar e revisar conteúdos;</w:t>
      </w:r>
    </w:p>
    <w:p w14:paraId="5FE9EED9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XVII - participar do processo de inclusão do aluno portador de necessidades educacionais especiais no ensino regular;</w:t>
      </w:r>
    </w:p>
    <w:p w14:paraId="2C7CED19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XVIII - incentivar os alunos a participarem de concursos, feiras de cultura, grêmios estudantis e similares;</w:t>
      </w:r>
    </w:p>
    <w:p w14:paraId="4FA0B1FF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XIX - realizar atividades de articulação da escola com a família do aluno e a comunidade;</w:t>
      </w:r>
    </w:p>
    <w:p w14:paraId="62D95C46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XX - </w:t>
      </w:r>
      <w:proofErr w:type="gramStart"/>
      <w:r w:rsidRPr="004D3DAD">
        <w:rPr>
          <w:rFonts w:cs="Times New Roman"/>
          <w:b/>
          <w:sz w:val="22"/>
        </w:rPr>
        <w:t>orientar e incentivar</w:t>
      </w:r>
      <w:proofErr w:type="gramEnd"/>
      <w:r w:rsidRPr="004D3DAD">
        <w:rPr>
          <w:rFonts w:cs="Times New Roman"/>
          <w:b/>
          <w:sz w:val="22"/>
        </w:rPr>
        <w:t xml:space="preserve"> o aluno para a pesquisa;</w:t>
      </w:r>
    </w:p>
    <w:p w14:paraId="47B5E510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XXI - participar do conselho de classe;</w:t>
      </w:r>
    </w:p>
    <w:p w14:paraId="2821656A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XXII - preparar o aluno para o exercício da cidadania;</w:t>
      </w:r>
    </w:p>
    <w:p w14:paraId="243C5BBE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XXIII - incentivar o gosto pela leitura; desenvolver a autoestima do aluno;</w:t>
      </w:r>
    </w:p>
    <w:p w14:paraId="3A983F65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XXIV - participar elaboração e aplicação do regimento da escola;</w:t>
      </w:r>
    </w:p>
    <w:p w14:paraId="7DC4E872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XXV - participar da elaboração, execução e avaliação do projeto pedagógico da escola;</w:t>
      </w:r>
    </w:p>
    <w:p w14:paraId="061646B1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XXVI - orientar o aluno quanto à conservação da escola e dos seus equipamentos;</w:t>
      </w:r>
    </w:p>
    <w:p w14:paraId="1FA2AFB9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XXVII - contribuir para a aplicação da política pedagógica do Município e o cumprimento da legislação de ensino, principalmente, no que se refere aos componentes curriculares;</w:t>
      </w:r>
    </w:p>
    <w:p w14:paraId="3F3C0142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XXVIII - propor a aquisição de equipamentos que venham favorecer as atividades de ensino-aprendizagem;</w:t>
      </w:r>
    </w:p>
    <w:p w14:paraId="7C090B87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XXIX - planejar e realizar atividades para os alunos de menor rendimento;</w:t>
      </w:r>
    </w:p>
    <w:p w14:paraId="020C2FFC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lastRenderedPageBreak/>
        <w:t>XXX - analisar dados referentes à recuperação, aprovação, reprovação e evasão escolar além das questões externas como, por exemplo, a Prova e a Provinha Brasil;</w:t>
      </w:r>
    </w:p>
    <w:p w14:paraId="2899866E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XXXI - participar de estudos e pesquisas em sua área de atuação;</w:t>
      </w:r>
    </w:p>
    <w:p w14:paraId="24C6E010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XXXII - manter atualizados os registros de aula, frequência e de aproveitamento escolar do aluno;</w:t>
      </w:r>
    </w:p>
    <w:p w14:paraId="7C8E95D5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XXXIII - zelar pelo cumprimento da legislação escolar e educacional;</w:t>
      </w:r>
    </w:p>
    <w:p w14:paraId="05170C49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XXXIV - zelar pela manutenção e conservação do patrimônio escolar;</w:t>
      </w:r>
    </w:p>
    <w:p w14:paraId="603F0264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XXXV - apresentar propostas que visem à melhoria da qualidade de ensino;</w:t>
      </w:r>
    </w:p>
    <w:p w14:paraId="6C4BA72B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XXXVI - participar da gestão democrática da unidade escolar;</w:t>
      </w:r>
    </w:p>
    <w:p w14:paraId="2D590B97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XXXVII - executar outras atividades correlatas;</w:t>
      </w:r>
    </w:p>
    <w:p w14:paraId="4C1E7A25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XXXVIII - comprometer-se com o ensino de qualidade que vise a aprendizagem das crianças;</w:t>
      </w:r>
    </w:p>
    <w:p w14:paraId="4840B28F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>XXXIX - obedecer aos preceitos vigentes na Constituição Federal, na Lei de Diretrizes e Bases da Educação Nacional, no Estatuto da Criança e do Adolescente, na Legislação Estadual;</w:t>
      </w:r>
    </w:p>
    <w:p w14:paraId="750EFEF9" w14:textId="77777777" w:rsidR="004D3DAD" w:rsidRPr="004D3DAD" w:rsidRDefault="004D3DAD" w:rsidP="00651F50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XL - </w:t>
      </w:r>
      <w:proofErr w:type="gramStart"/>
      <w:r w:rsidRPr="004D3DAD">
        <w:rPr>
          <w:rFonts w:cs="Times New Roman"/>
          <w:b/>
          <w:sz w:val="22"/>
        </w:rPr>
        <w:t>desempenhar</w:t>
      </w:r>
      <w:proofErr w:type="gramEnd"/>
      <w:r w:rsidRPr="004D3DAD">
        <w:rPr>
          <w:rFonts w:cs="Times New Roman"/>
          <w:b/>
          <w:sz w:val="22"/>
        </w:rPr>
        <w:t xml:space="preserve"> as demais tarefas indispensáveis ao atingimento dos fins educacionais da escola e do processo de ensino-aprendizagem.</w:t>
      </w:r>
    </w:p>
    <w:p w14:paraId="5B588D4B" w14:textId="77777777" w:rsidR="004D3DAD" w:rsidRPr="004D3DAD" w:rsidRDefault="004D3DAD" w:rsidP="004D3DAD">
      <w:pPr>
        <w:rPr>
          <w:rFonts w:cs="Times New Roman"/>
          <w:b/>
          <w:sz w:val="22"/>
        </w:rPr>
      </w:pPr>
    </w:p>
    <w:p w14:paraId="66DFB615" w14:textId="7C5FA003" w:rsidR="00A45CEA" w:rsidRDefault="00A45CEA" w:rsidP="00A45CEA">
      <w:pPr>
        <w:rPr>
          <w:rFonts w:cs="Times New Roman"/>
          <w:b/>
          <w:sz w:val="22"/>
        </w:rPr>
      </w:pPr>
      <w:r w:rsidRPr="00A45CEA">
        <w:rPr>
          <w:rFonts w:cs="Times New Roman"/>
          <w:b/>
          <w:sz w:val="22"/>
        </w:rPr>
        <w:t>CARGO: PROFESSOR DE EDUCAÇÃO FÍSICA</w:t>
      </w:r>
    </w:p>
    <w:p w14:paraId="0ED9CF11" w14:textId="1F9C4155" w:rsidR="0047217E" w:rsidRDefault="0047217E" w:rsidP="0047217E">
      <w:pPr>
        <w:spacing w:after="0" w:line="240" w:lineRule="auto"/>
        <w:rPr>
          <w:rFonts w:cs="Times New Roman"/>
          <w:b/>
          <w:sz w:val="22"/>
        </w:rPr>
      </w:pPr>
      <w:r w:rsidRPr="004D3DAD">
        <w:rPr>
          <w:rFonts w:cs="Times New Roman"/>
          <w:b/>
          <w:sz w:val="22"/>
        </w:rPr>
        <w:t xml:space="preserve">FORMAÇÃO: Licenciatura Plena em </w:t>
      </w:r>
      <w:r>
        <w:rPr>
          <w:rFonts w:cs="Times New Roman"/>
          <w:b/>
          <w:sz w:val="22"/>
        </w:rPr>
        <w:t>Educação Física</w:t>
      </w:r>
      <w:r w:rsidRPr="004D3DAD">
        <w:rPr>
          <w:rFonts w:cs="Times New Roman"/>
          <w:b/>
          <w:sz w:val="22"/>
        </w:rPr>
        <w:t>.</w:t>
      </w:r>
    </w:p>
    <w:p w14:paraId="38AE25CC" w14:textId="77777777" w:rsidR="0047217E" w:rsidRDefault="0047217E" w:rsidP="0047217E">
      <w:pPr>
        <w:spacing w:line="240" w:lineRule="auto"/>
        <w:rPr>
          <w:rFonts w:cs="Times New Roman"/>
          <w:b/>
          <w:sz w:val="22"/>
        </w:rPr>
      </w:pPr>
    </w:p>
    <w:p w14:paraId="601A7CE5" w14:textId="77777777" w:rsidR="0047217E" w:rsidRDefault="00A45CEA" w:rsidP="0047217E">
      <w:pPr>
        <w:spacing w:line="240" w:lineRule="auto"/>
        <w:rPr>
          <w:rFonts w:cs="Times New Roman"/>
          <w:b/>
          <w:sz w:val="22"/>
        </w:rPr>
      </w:pPr>
      <w:r w:rsidRPr="00A45CEA">
        <w:rPr>
          <w:rFonts w:cs="Times New Roman"/>
          <w:b/>
          <w:sz w:val="22"/>
        </w:rPr>
        <w:t>ATRIBUIÇÕES DO CARGO:</w:t>
      </w:r>
    </w:p>
    <w:p w14:paraId="140B5D02" w14:textId="0CAA35CA" w:rsidR="00A45CEA" w:rsidRPr="0047217E" w:rsidRDefault="00A45CEA" w:rsidP="0047217E">
      <w:pPr>
        <w:pStyle w:val="PargrafodaLista"/>
        <w:numPr>
          <w:ilvl w:val="0"/>
          <w:numId w:val="21"/>
        </w:numPr>
        <w:ind w:left="284" w:hanging="284"/>
        <w:rPr>
          <w:b/>
        </w:rPr>
      </w:pPr>
      <w:r w:rsidRPr="00A45CEA">
        <w:t>Planejar, ministrar e avaliar aulas de Educação Física nos diferentes níveis da Educação Básica, respeitando a proposta pedagógica da instituição de ensino e as diretrizes da BNCC.</w:t>
      </w:r>
    </w:p>
    <w:p w14:paraId="12FBCAEE" w14:textId="01D2F1F6" w:rsidR="00A45CEA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Promover o desenvolvimento motor, cognitivo, afetivo e social dos alunos, por meio de práticas corporais como esportes, jogos, brincadeiras, ginásticas, danças e lutas.</w:t>
      </w:r>
    </w:p>
    <w:p w14:paraId="60A4BE96" w14:textId="149928C9" w:rsidR="00A45CEA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Elaborar planos de ensino, atividades práticas e avaliações compatíveis com a realidade dos alunos, considerando suas necessidades, limitações e potencialidades.</w:t>
      </w:r>
    </w:p>
    <w:p w14:paraId="2B306E30" w14:textId="52BE6643" w:rsidR="00A45CEA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Incentivar a adoção de hábitos saudáveis, contribuindo para a formação integral do estudante e a promoção da saúde e bem-estar.</w:t>
      </w:r>
    </w:p>
    <w:p w14:paraId="7BFFFE47" w14:textId="6D65EE81" w:rsidR="00A45CEA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Organizar e/ou participar de eventos esportivos, recreativos e culturais no âmbito escolar e comunitário.</w:t>
      </w:r>
    </w:p>
    <w:p w14:paraId="26CAD7A4" w14:textId="7A7BC6B7" w:rsidR="00A45CEA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Trabalhar valores como cooperação, respeito, inclusão e disciplina, por meio das atividades corporais e esportivas.</w:t>
      </w:r>
    </w:p>
    <w:p w14:paraId="4EBF6D25" w14:textId="7983646C" w:rsidR="00A45CEA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Adaptar as atividades de acordo com as necessidades de alunos com deficiência ou outras condições específicas, garantindo o direito à participação e ao aprendizado de todos.</w:t>
      </w:r>
    </w:p>
    <w:p w14:paraId="20CAF19F" w14:textId="40B06C82" w:rsidR="00A45CEA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Participar de reuniões pedagógicas, conselhos de classe, formações continuadas e outras atividades escolares, seguindo o Calendário Escolar colaborando para a gestão democrática e a qualidade da educação.</w:t>
      </w:r>
    </w:p>
    <w:p w14:paraId="24A417B0" w14:textId="4B3F9902" w:rsidR="00A45CEA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Registrar e acompanhar o desempenho dos alunos, adotando estratégias de recuperação, reforço e inclusão, quando necessário.</w:t>
      </w:r>
    </w:p>
    <w:p w14:paraId="462D73E2" w14:textId="61DDBD23" w:rsidR="00A45CEA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Executar outras atividades inerentes à função docente, conforme legislação vigente e orientações da Secretaria Municipal/Estadual de Educação.</w:t>
      </w:r>
    </w:p>
    <w:p w14:paraId="39C60517" w14:textId="77777777" w:rsidR="0047217E" w:rsidRDefault="0047217E" w:rsidP="0047217E">
      <w:pPr>
        <w:pStyle w:val="PargrafodaLista"/>
        <w:ind w:left="360"/>
      </w:pPr>
    </w:p>
    <w:p w14:paraId="5F2EB21E" w14:textId="0A7EB3D7" w:rsidR="00A45CEA" w:rsidRPr="0047217E" w:rsidRDefault="00A45CEA" w:rsidP="0047217E">
      <w:pPr>
        <w:pStyle w:val="PargrafodaLista"/>
        <w:ind w:left="360"/>
        <w:rPr>
          <w:b/>
        </w:rPr>
      </w:pPr>
      <w:r w:rsidRPr="0047217E">
        <w:rPr>
          <w:b/>
        </w:rPr>
        <w:t>FORMAÇÃO EXIGIDA:</w:t>
      </w:r>
    </w:p>
    <w:p w14:paraId="1D74127A" w14:textId="6E094913" w:rsidR="00A45CEA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Licenciatura Plena em Educação Física, obtida em instituição de ensino superior reconhecida pelo Ministério da Educação (MEC).</w:t>
      </w:r>
    </w:p>
    <w:p w14:paraId="5A330355" w14:textId="12ADD8A3" w:rsidR="009B449F" w:rsidRPr="00A45CEA" w:rsidRDefault="00A45CEA" w:rsidP="00CC7B20">
      <w:pPr>
        <w:pStyle w:val="PargrafodaLista"/>
        <w:numPr>
          <w:ilvl w:val="0"/>
          <w:numId w:val="20"/>
        </w:numPr>
      </w:pPr>
      <w:r w:rsidRPr="00A45CEA">
        <w:tab/>
        <w:t>Registro no Conselho Regional de Educação Física (CREF), quando exigido por legislação específica ou normas locais</w:t>
      </w:r>
    </w:p>
    <w:p w14:paraId="49A15A12" w14:textId="4E093F34" w:rsidR="009B449F" w:rsidRDefault="009B449F" w:rsidP="004D3DAD">
      <w:pPr>
        <w:rPr>
          <w:rFonts w:cs="Times New Roman"/>
          <w:sz w:val="22"/>
        </w:rPr>
      </w:pPr>
    </w:p>
    <w:p w14:paraId="00A52E61" w14:textId="77777777" w:rsidR="00F6169D" w:rsidRPr="005A215F" w:rsidRDefault="00F6169D" w:rsidP="00DA573A">
      <w:pPr>
        <w:rPr>
          <w:rFonts w:cs="Times New Roman"/>
          <w:b/>
          <w:sz w:val="22"/>
          <w:u w:val="single"/>
        </w:rPr>
      </w:pPr>
    </w:p>
    <w:p w14:paraId="15BF6533" w14:textId="14C7891F" w:rsidR="00A27912" w:rsidRPr="005A215F" w:rsidRDefault="00A27912" w:rsidP="00A27912">
      <w:pPr>
        <w:tabs>
          <w:tab w:val="left" w:pos="8931"/>
        </w:tabs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lastRenderedPageBreak/>
        <w:t>PSS – PROCESSO SELETIVO SIMPLIFICADO Nº 01/202</w:t>
      </w:r>
      <w:r w:rsidR="00D9778A">
        <w:rPr>
          <w:rFonts w:cs="Times New Roman"/>
          <w:b/>
          <w:sz w:val="22"/>
        </w:rPr>
        <w:t>5</w:t>
      </w:r>
    </w:p>
    <w:p w14:paraId="50642E2F" w14:textId="2752EE01" w:rsidR="00A27912" w:rsidRPr="005A215F" w:rsidRDefault="00A27912" w:rsidP="00A27912">
      <w:pPr>
        <w:tabs>
          <w:tab w:val="left" w:pos="8931"/>
        </w:tabs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EDITAL Nº 01/202</w:t>
      </w:r>
      <w:r w:rsidR="00CA05F3">
        <w:rPr>
          <w:rFonts w:cs="Times New Roman"/>
          <w:b/>
          <w:sz w:val="22"/>
        </w:rPr>
        <w:t>5</w:t>
      </w:r>
    </w:p>
    <w:p w14:paraId="6C5590A6" w14:textId="3D0ED189" w:rsidR="00E7121E" w:rsidRDefault="00D454D0" w:rsidP="00E7121E">
      <w:pPr>
        <w:pStyle w:val="Ttulo2"/>
        <w:jc w:val="center"/>
      </w:pPr>
      <w:r w:rsidRPr="005A215F">
        <w:t>ANEXO III</w:t>
      </w:r>
    </w:p>
    <w:p w14:paraId="7C894371" w14:textId="77777777" w:rsidR="00E7121E" w:rsidRPr="005A215F" w:rsidRDefault="00E7121E" w:rsidP="00E7121E">
      <w:pPr>
        <w:spacing w:after="0"/>
      </w:pPr>
    </w:p>
    <w:p w14:paraId="3DC6CA25" w14:textId="77777777" w:rsidR="00D454D0" w:rsidRPr="005A215F" w:rsidRDefault="00D454D0" w:rsidP="008B06BE">
      <w:pPr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TABELA DE PONTUAÇÃO</w:t>
      </w:r>
    </w:p>
    <w:p w14:paraId="0E45D333" w14:textId="79CBB46E" w:rsidR="00161CE7" w:rsidRPr="005A215F" w:rsidRDefault="00CA05F3" w:rsidP="005B1872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PROFESSOR E PROFESSOR DE EDUCAÇÃO FISICA</w:t>
      </w:r>
    </w:p>
    <w:p w14:paraId="27C3F244" w14:textId="2DA154B9" w:rsidR="00161CE7" w:rsidRPr="005A215F" w:rsidRDefault="00161CE7" w:rsidP="008B06BE">
      <w:pPr>
        <w:spacing w:after="0" w:line="240" w:lineRule="auto"/>
        <w:rPr>
          <w:rFonts w:cs="Times New Roman"/>
          <w:sz w:val="22"/>
        </w:rPr>
      </w:pPr>
      <w:r w:rsidRPr="005A215F">
        <w:rPr>
          <w:rFonts w:cs="Times New Roman"/>
          <w:b/>
          <w:sz w:val="22"/>
        </w:rPr>
        <w:t>Formação:</w:t>
      </w:r>
      <w:r w:rsidR="00DA573A">
        <w:rPr>
          <w:rFonts w:cs="Times New Roman"/>
          <w:b/>
          <w:sz w:val="22"/>
        </w:rPr>
        <w:t xml:space="preserve"> </w:t>
      </w:r>
      <w:r w:rsidR="00CA05F3">
        <w:rPr>
          <w:rFonts w:cs="Times New Roman"/>
          <w:b/>
          <w:sz w:val="22"/>
        </w:rPr>
        <w:t>MAGISTERIO OU PEDAGOGIA, LICENCIATURA EM EDUCAÇÃO FISICA</w:t>
      </w:r>
    </w:p>
    <w:tbl>
      <w:tblPr>
        <w:tblStyle w:val="Tabelacomgrade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13"/>
        <w:gridCol w:w="996"/>
        <w:gridCol w:w="2044"/>
        <w:gridCol w:w="851"/>
        <w:gridCol w:w="1819"/>
        <w:gridCol w:w="1298"/>
        <w:gridCol w:w="1560"/>
      </w:tblGrid>
      <w:tr w:rsidR="002568A7" w:rsidRPr="005A215F" w14:paraId="1CD956D7" w14:textId="77777777" w:rsidTr="002568A7">
        <w:tc>
          <w:tcPr>
            <w:tcW w:w="1213" w:type="dxa"/>
            <w:vAlign w:val="center"/>
          </w:tcPr>
          <w:p w14:paraId="2331F106" w14:textId="4165AF4E" w:rsidR="009F4038" w:rsidRPr="005A215F" w:rsidRDefault="009F4038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Fase </w:t>
            </w:r>
          </w:p>
        </w:tc>
        <w:tc>
          <w:tcPr>
            <w:tcW w:w="996" w:type="dxa"/>
          </w:tcPr>
          <w:p w14:paraId="032AA95F" w14:textId="3C6005D2" w:rsidR="009F4038" w:rsidRPr="005A215F" w:rsidRDefault="009F4038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Tipo de Prova</w:t>
            </w:r>
          </w:p>
        </w:tc>
        <w:tc>
          <w:tcPr>
            <w:tcW w:w="2044" w:type="dxa"/>
          </w:tcPr>
          <w:p w14:paraId="556F05C7" w14:textId="22101782" w:rsidR="009F4038" w:rsidRPr="005A215F" w:rsidRDefault="009F4038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Área de conhecimento</w:t>
            </w:r>
          </w:p>
        </w:tc>
        <w:tc>
          <w:tcPr>
            <w:tcW w:w="851" w:type="dxa"/>
          </w:tcPr>
          <w:p w14:paraId="6D4B2855" w14:textId="0293B44F" w:rsidR="009F4038" w:rsidRPr="005A215F" w:rsidRDefault="009F4038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Nº de questões </w:t>
            </w:r>
          </w:p>
        </w:tc>
        <w:tc>
          <w:tcPr>
            <w:tcW w:w="1819" w:type="dxa"/>
            <w:vAlign w:val="center"/>
          </w:tcPr>
          <w:p w14:paraId="4DF8303F" w14:textId="7372B942" w:rsidR="009F4038" w:rsidRPr="005A215F" w:rsidRDefault="002568A7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Valor das questões </w:t>
            </w:r>
          </w:p>
        </w:tc>
        <w:tc>
          <w:tcPr>
            <w:tcW w:w="1298" w:type="dxa"/>
            <w:vAlign w:val="center"/>
          </w:tcPr>
          <w:p w14:paraId="455FBC26" w14:textId="4966BD04" w:rsidR="009F4038" w:rsidRPr="005A215F" w:rsidRDefault="002568A7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Valor Total</w:t>
            </w:r>
          </w:p>
        </w:tc>
        <w:tc>
          <w:tcPr>
            <w:tcW w:w="1560" w:type="dxa"/>
            <w:vAlign w:val="center"/>
          </w:tcPr>
          <w:p w14:paraId="04C1E0CA" w14:textId="4488B8AA" w:rsidR="009F4038" w:rsidRPr="005A215F" w:rsidRDefault="002568A7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Caráter </w:t>
            </w:r>
          </w:p>
        </w:tc>
      </w:tr>
      <w:tr w:rsidR="002568A7" w:rsidRPr="00DA573A" w14:paraId="76FA10D2" w14:textId="77777777" w:rsidTr="002568A7">
        <w:trPr>
          <w:trHeight w:val="509"/>
        </w:trPr>
        <w:tc>
          <w:tcPr>
            <w:tcW w:w="1213" w:type="dxa"/>
            <w:vMerge w:val="restart"/>
          </w:tcPr>
          <w:p w14:paraId="5A85540E" w14:textId="77777777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  <w:p w14:paraId="584550DA" w14:textId="77777777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  <w:p w14:paraId="66BA4CF9" w14:textId="77777777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  <w:p w14:paraId="59D46AE5" w14:textId="77777777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  <w:p w14:paraId="0CA3AB2B" w14:textId="012F3254" w:rsidR="002568A7" w:rsidRPr="009F4038" w:rsidRDefault="002568A7" w:rsidP="002568A7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9F4038">
              <w:rPr>
                <w:rFonts w:cs="Times New Roman"/>
                <w:b/>
                <w:sz w:val="22"/>
                <w:szCs w:val="24"/>
              </w:rPr>
              <w:t>1º</w:t>
            </w:r>
          </w:p>
          <w:p w14:paraId="7CF752B6" w14:textId="10BAD893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6" w:type="dxa"/>
            <w:vMerge w:val="restart"/>
          </w:tcPr>
          <w:p w14:paraId="052C65ED" w14:textId="4D7BF61E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  <w:p w14:paraId="123A035F" w14:textId="77777777" w:rsidR="002568A7" w:rsidRDefault="002568A7" w:rsidP="009F4038">
            <w:pPr>
              <w:rPr>
                <w:rFonts w:cs="Times New Roman"/>
                <w:sz w:val="22"/>
                <w:szCs w:val="24"/>
              </w:rPr>
            </w:pPr>
          </w:p>
          <w:p w14:paraId="60203443" w14:textId="217E311F" w:rsidR="002568A7" w:rsidRPr="009F4038" w:rsidRDefault="002568A7" w:rsidP="002568A7">
            <w:pPr>
              <w:spacing w:line="276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PO</w:t>
            </w:r>
          </w:p>
        </w:tc>
        <w:tc>
          <w:tcPr>
            <w:tcW w:w="2044" w:type="dxa"/>
          </w:tcPr>
          <w:p w14:paraId="151BB158" w14:textId="37044E2D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Língua portuguesa</w:t>
            </w:r>
          </w:p>
        </w:tc>
        <w:tc>
          <w:tcPr>
            <w:tcW w:w="851" w:type="dxa"/>
          </w:tcPr>
          <w:p w14:paraId="68A35827" w14:textId="0535695C" w:rsidR="002568A7" w:rsidRPr="00DA573A" w:rsidRDefault="002568A7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05</w:t>
            </w:r>
          </w:p>
        </w:tc>
        <w:tc>
          <w:tcPr>
            <w:tcW w:w="1819" w:type="dxa"/>
          </w:tcPr>
          <w:p w14:paraId="372D13EB" w14:textId="75C381D0" w:rsidR="002568A7" w:rsidRPr="00DA573A" w:rsidRDefault="001950B9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2</w:t>
            </w:r>
            <w:r w:rsidR="002568A7">
              <w:rPr>
                <w:rFonts w:cs="Times New Roman"/>
                <w:sz w:val="22"/>
                <w:szCs w:val="24"/>
              </w:rPr>
              <w:t>,00</w:t>
            </w:r>
          </w:p>
        </w:tc>
        <w:tc>
          <w:tcPr>
            <w:tcW w:w="1298" w:type="dxa"/>
          </w:tcPr>
          <w:p w14:paraId="5761E554" w14:textId="322B7A8A" w:rsidR="002568A7" w:rsidRPr="00DA573A" w:rsidRDefault="002568A7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1</w:t>
            </w:r>
            <w:r w:rsidR="00BB3DAA">
              <w:rPr>
                <w:rFonts w:cs="Times New Roman"/>
                <w:sz w:val="22"/>
                <w:szCs w:val="24"/>
              </w:rPr>
              <w:t>0</w:t>
            </w:r>
            <w:r>
              <w:rPr>
                <w:rFonts w:cs="Times New Roman"/>
                <w:sz w:val="22"/>
                <w:szCs w:val="24"/>
              </w:rPr>
              <w:t>,00</w:t>
            </w:r>
          </w:p>
        </w:tc>
        <w:tc>
          <w:tcPr>
            <w:tcW w:w="1560" w:type="dxa"/>
            <w:vMerge w:val="restart"/>
          </w:tcPr>
          <w:p w14:paraId="3286CAF3" w14:textId="77777777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Eliminatório</w:t>
            </w:r>
          </w:p>
          <w:p w14:paraId="3008A9F4" w14:textId="77777777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  <w:p w14:paraId="31AE3D57" w14:textId="77777777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     e </w:t>
            </w:r>
          </w:p>
          <w:p w14:paraId="70F1DB66" w14:textId="77777777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  <w:p w14:paraId="61A7A1E1" w14:textId="0473FE5D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Classificatório </w:t>
            </w:r>
          </w:p>
        </w:tc>
      </w:tr>
      <w:tr w:rsidR="002568A7" w:rsidRPr="00DA573A" w14:paraId="7E9DDDC9" w14:textId="77777777" w:rsidTr="002568A7">
        <w:trPr>
          <w:trHeight w:val="509"/>
        </w:trPr>
        <w:tc>
          <w:tcPr>
            <w:tcW w:w="1213" w:type="dxa"/>
            <w:vMerge/>
          </w:tcPr>
          <w:p w14:paraId="26658102" w14:textId="77777777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6" w:type="dxa"/>
            <w:vMerge/>
          </w:tcPr>
          <w:p w14:paraId="1F12FA0D" w14:textId="77777777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044" w:type="dxa"/>
          </w:tcPr>
          <w:p w14:paraId="360F93C6" w14:textId="57DF3A0C" w:rsidR="002568A7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Matemática </w:t>
            </w:r>
          </w:p>
        </w:tc>
        <w:tc>
          <w:tcPr>
            <w:tcW w:w="851" w:type="dxa"/>
          </w:tcPr>
          <w:p w14:paraId="0EA4DE9C" w14:textId="2E4F4C22" w:rsidR="002568A7" w:rsidRDefault="002568A7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05</w:t>
            </w:r>
          </w:p>
        </w:tc>
        <w:tc>
          <w:tcPr>
            <w:tcW w:w="1819" w:type="dxa"/>
          </w:tcPr>
          <w:p w14:paraId="65FCCBAE" w14:textId="13862244" w:rsidR="002568A7" w:rsidRPr="00DA573A" w:rsidRDefault="001950B9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2</w:t>
            </w:r>
            <w:r w:rsidR="002568A7">
              <w:rPr>
                <w:rFonts w:cs="Times New Roman"/>
                <w:sz w:val="22"/>
                <w:szCs w:val="24"/>
              </w:rPr>
              <w:t>,00</w:t>
            </w:r>
          </w:p>
        </w:tc>
        <w:tc>
          <w:tcPr>
            <w:tcW w:w="1298" w:type="dxa"/>
          </w:tcPr>
          <w:p w14:paraId="2E1EB737" w14:textId="7417B1B2" w:rsidR="002568A7" w:rsidRPr="00DA573A" w:rsidRDefault="002568A7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1</w:t>
            </w:r>
            <w:r w:rsidR="00BB3DAA">
              <w:rPr>
                <w:rFonts w:cs="Times New Roman"/>
                <w:sz w:val="22"/>
                <w:szCs w:val="24"/>
              </w:rPr>
              <w:t>0</w:t>
            </w:r>
            <w:r>
              <w:rPr>
                <w:rFonts w:cs="Times New Roman"/>
                <w:sz w:val="22"/>
                <w:szCs w:val="24"/>
              </w:rPr>
              <w:t>,00</w:t>
            </w:r>
          </w:p>
        </w:tc>
        <w:tc>
          <w:tcPr>
            <w:tcW w:w="1560" w:type="dxa"/>
            <w:vMerge/>
          </w:tcPr>
          <w:p w14:paraId="6B678D1F" w14:textId="77777777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</w:tr>
      <w:tr w:rsidR="002568A7" w:rsidRPr="00DA573A" w14:paraId="0C6A651C" w14:textId="77777777" w:rsidTr="002568A7">
        <w:trPr>
          <w:trHeight w:val="372"/>
        </w:trPr>
        <w:tc>
          <w:tcPr>
            <w:tcW w:w="1213" w:type="dxa"/>
            <w:vMerge/>
          </w:tcPr>
          <w:p w14:paraId="7264518E" w14:textId="01D1EEC9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6" w:type="dxa"/>
            <w:vMerge/>
          </w:tcPr>
          <w:p w14:paraId="5462AAE7" w14:textId="77777777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044" w:type="dxa"/>
          </w:tcPr>
          <w:p w14:paraId="62094FE6" w14:textId="16FBCA99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Conhecimentos gerais</w:t>
            </w:r>
          </w:p>
        </w:tc>
        <w:tc>
          <w:tcPr>
            <w:tcW w:w="851" w:type="dxa"/>
          </w:tcPr>
          <w:p w14:paraId="21140E09" w14:textId="22DF8408" w:rsidR="002568A7" w:rsidRPr="00DA573A" w:rsidRDefault="002568A7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05</w:t>
            </w:r>
          </w:p>
        </w:tc>
        <w:tc>
          <w:tcPr>
            <w:tcW w:w="1819" w:type="dxa"/>
          </w:tcPr>
          <w:p w14:paraId="0D99ABCD" w14:textId="1AB6F978" w:rsidR="002568A7" w:rsidRPr="00DA573A" w:rsidRDefault="002568A7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2,00</w:t>
            </w:r>
          </w:p>
        </w:tc>
        <w:tc>
          <w:tcPr>
            <w:tcW w:w="1298" w:type="dxa"/>
          </w:tcPr>
          <w:p w14:paraId="5B608AA6" w14:textId="1AD0F613" w:rsidR="002568A7" w:rsidRPr="00DA573A" w:rsidRDefault="002568A7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10,00</w:t>
            </w:r>
          </w:p>
        </w:tc>
        <w:tc>
          <w:tcPr>
            <w:tcW w:w="1560" w:type="dxa"/>
            <w:vMerge/>
          </w:tcPr>
          <w:p w14:paraId="21B3DE78" w14:textId="77777777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</w:tr>
      <w:tr w:rsidR="002568A7" w:rsidRPr="00DA573A" w14:paraId="5BFDDCA5" w14:textId="77777777" w:rsidTr="002568A7">
        <w:tc>
          <w:tcPr>
            <w:tcW w:w="1213" w:type="dxa"/>
            <w:vMerge/>
          </w:tcPr>
          <w:p w14:paraId="68B58988" w14:textId="69015226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6" w:type="dxa"/>
            <w:vMerge/>
          </w:tcPr>
          <w:p w14:paraId="76EBCF0F" w14:textId="77777777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044" w:type="dxa"/>
          </w:tcPr>
          <w:p w14:paraId="4D7B2B44" w14:textId="252A9411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Conhecimentos específicos</w:t>
            </w:r>
          </w:p>
        </w:tc>
        <w:tc>
          <w:tcPr>
            <w:tcW w:w="851" w:type="dxa"/>
          </w:tcPr>
          <w:p w14:paraId="42599A6F" w14:textId="624CE71D" w:rsidR="002568A7" w:rsidRPr="00DA573A" w:rsidRDefault="002568A7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15</w:t>
            </w:r>
          </w:p>
        </w:tc>
        <w:tc>
          <w:tcPr>
            <w:tcW w:w="1819" w:type="dxa"/>
          </w:tcPr>
          <w:p w14:paraId="176A269D" w14:textId="6BF88A55" w:rsidR="002568A7" w:rsidRPr="00DA573A" w:rsidRDefault="002568A7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4,00</w:t>
            </w:r>
          </w:p>
        </w:tc>
        <w:tc>
          <w:tcPr>
            <w:tcW w:w="1298" w:type="dxa"/>
          </w:tcPr>
          <w:p w14:paraId="5E580058" w14:textId="49998488" w:rsidR="002568A7" w:rsidRPr="00DA573A" w:rsidRDefault="002568A7" w:rsidP="002568A7">
            <w:pPr>
              <w:spacing w:after="0" w:line="240" w:lineRule="auto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60,00</w:t>
            </w:r>
          </w:p>
        </w:tc>
        <w:tc>
          <w:tcPr>
            <w:tcW w:w="1560" w:type="dxa"/>
            <w:vMerge/>
          </w:tcPr>
          <w:p w14:paraId="7112095B" w14:textId="77777777" w:rsidR="002568A7" w:rsidRPr="00DA573A" w:rsidRDefault="002568A7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</w:tr>
      <w:tr w:rsidR="002568A7" w:rsidRPr="001D32ED" w14:paraId="089CAC8A" w14:textId="77777777" w:rsidTr="002568A7">
        <w:tc>
          <w:tcPr>
            <w:tcW w:w="1213" w:type="dxa"/>
            <w:vMerge/>
          </w:tcPr>
          <w:p w14:paraId="3506980F" w14:textId="404BC95A" w:rsidR="009F4038" w:rsidRPr="001D32ED" w:rsidRDefault="009F4038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6" w:type="dxa"/>
            <w:vMerge/>
          </w:tcPr>
          <w:p w14:paraId="18C35C48" w14:textId="77777777" w:rsidR="009F4038" w:rsidRPr="001D32ED" w:rsidRDefault="009F4038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044" w:type="dxa"/>
          </w:tcPr>
          <w:p w14:paraId="3664B732" w14:textId="4FDC64B5" w:rsidR="009F4038" w:rsidRPr="004D3DAD" w:rsidRDefault="002568A7" w:rsidP="00B11B0B">
            <w:pPr>
              <w:spacing w:after="0" w:line="240" w:lineRule="auto"/>
              <w:rPr>
                <w:rFonts w:cs="Times New Roman"/>
                <w:b/>
                <w:sz w:val="22"/>
                <w:szCs w:val="24"/>
              </w:rPr>
            </w:pPr>
            <w:r w:rsidRPr="004D3DAD">
              <w:rPr>
                <w:rFonts w:cs="Times New Roman"/>
                <w:b/>
                <w:sz w:val="22"/>
                <w:szCs w:val="24"/>
              </w:rPr>
              <w:t xml:space="preserve">Total de questões </w:t>
            </w:r>
          </w:p>
        </w:tc>
        <w:tc>
          <w:tcPr>
            <w:tcW w:w="851" w:type="dxa"/>
          </w:tcPr>
          <w:p w14:paraId="77ECED91" w14:textId="6BBA4631" w:rsidR="009F4038" w:rsidRPr="004D3DAD" w:rsidRDefault="002568A7" w:rsidP="002568A7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4D3DAD">
              <w:rPr>
                <w:rFonts w:cs="Times New Roman"/>
                <w:b/>
                <w:sz w:val="22"/>
                <w:szCs w:val="24"/>
              </w:rPr>
              <w:t>30</w:t>
            </w:r>
          </w:p>
        </w:tc>
        <w:tc>
          <w:tcPr>
            <w:tcW w:w="1819" w:type="dxa"/>
          </w:tcPr>
          <w:p w14:paraId="5904436D" w14:textId="49EE34E7" w:rsidR="009F4038" w:rsidRPr="001D32ED" w:rsidRDefault="009F4038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298" w:type="dxa"/>
          </w:tcPr>
          <w:p w14:paraId="139B8D7C" w14:textId="245AAD39" w:rsidR="009F4038" w:rsidRPr="004D3DAD" w:rsidRDefault="001C7980" w:rsidP="002568A7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>
              <w:rPr>
                <w:rFonts w:cs="Times New Roman"/>
                <w:b/>
                <w:sz w:val="22"/>
                <w:szCs w:val="24"/>
              </w:rPr>
              <w:t>90</w:t>
            </w:r>
            <w:r w:rsidR="002568A7" w:rsidRPr="004D3DAD">
              <w:rPr>
                <w:rFonts w:cs="Times New Roman"/>
                <w:b/>
                <w:sz w:val="22"/>
                <w:szCs w:val="24"/>
              </w:rPr>
              <w:t>,00</w:t>
            </w:r>
          </w:p>
        </w:tc>
        <w:tc>
          <w:tcPr>
            <w:tcW w:w="1560" w:type="dxa"/>
          </w:tcPr>
          <w:p w14:paraId="518F7C34" w14:textId="77777777" w:rsidR="009F4038" w:rsidRPr="001D32ED" w:rsidRDefault="009F4038" w:rsidP="00B11B0B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</w:p>
        </w:tc>
      </w:tr>
    </w:tbl>
    <w:p w14:paraId="5C8BCB87" w14:textId="7F173371" w:rsidR="00161CE7" w:rsidRPr="00C041D0" w:rsidRDefault="00FD1C82" w:rsidP="00DF74CB">
      <w:pPr>
        <w:spacing w:after="0" w:line="240" w:lineRule="auto"/>
        <w:rPr>
          <w:rFonts w:cs="Times New Roman"/>
          <w:b/>
          <w:sz w:val="22"/>
        </w:rPr>
      </w:pPr>
      <w:r w:rsidRPr="00C041D0">
        <w:rPr>
          <w:rFonts w:cs="Times New Roman"/>
          <w:b/>
          <w:sz w:val="22"/>
        </w:rPr>
        <w:t xml:space="preserve">PROVA DE TITULOS </w:t>
      </w:r>
      <w:r w:rsidR="00C041D0" w:rsidRPr="00C041D0">
        <w:rPr>
          <w:rFonts w:cs="Times New Roman"/>
          <w:b/>
          <w:sz w:val="22"/>
        </w:rPr>
        <w:t>(PT)</w:t>
      </w: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276"/>
        <w:gridCol w:w="5670"/>
        <w:gridCol w:w="1275"/>
        <w:gridCol w:w="1560"/>
      </w:tblGrid>
      <w:tr w:rsidR="00DF74CB" w:rsidRPr="001D32ED" w14:paraId="17F2AE11" w14:textId="77777777" w:rsidTr="006A6288">
        <w:tc>
          <w:tcPr>
            <w:tcW w:w="1276" w:type="dxa"/>
            <w:vAlign w:val="center"/>
          </w:tcPr>
          <w:p w14:paraId="7A0BCF9C" w14:textId="4E604A71" w:rsidR="00DF74CB" w:rsidRPr="001D32ED" w:rsidRDefault="006A6288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ITEM</w:t>
            </w:r>
          </w:p>
        </w:tc>
        <w:tc>
          <w:tcPr>
            <w:tcW w:w="5670" w:type="dxa"/>
            <w:vAlign w:val="center"/>
          </w:tcPr>
          <w:p w14:paraId="32287E25" w14:textId="77777777" w:rsidR="00DF74CB" w:rsidRPr="001D32ED" w:rsidRDefault="008B06BE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1D32ED">
              <w:rPr>
                <w:rFonts w:cs="Times New Roman"/>
                <w:b/>
                <w:sz w:val="22"/>
              </w:rPr>
              <w:t>DOCUMENTOS</w:t>
            </w:r>
          </w:p>
        </w:tc>
        <w:tc>
          <w:tcPr>
            <w:tcW w:w="1275" w:type="dxa"/>
            <w:vAlign w:val="center"/>
          </w:tcPr>
          <w:p w14:paraId="567C2FA0" w14:textId="77777777" w:rsidR="00DF74CB" w:rsidRPr="001D32ED" w:rsidRDefault="008B06BE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1D32ED">
              <w:rPr>
                <w:rFonts w:cs="Times New Roman"/>
                <w:b/>
                <w:sz w:val="22"/>
              </w:rPr>
              <w:t>PONTOS</w:t>
            </w:r>
          </w:p>
        </w:tc>
        <w:tc>
          <w:tcPr>
            <w:tcW w:w="1560" w:type="dxa"/>
            <w:vAlign w:val="center"/>
          </w:tcPr>
          <w:p w14:paraId="753BF353" w14:textId="77777777" w:rsidR="00DF74CB" w:rsidRPr="001D32ED" w:rsidRDefault="008B06BE" w:rsidP="008B06BE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1D32ED">
              <w:rPr>
                <w:rFonts w:cs="Times New Roman"/>
                <w:b/>
                <w:sz w:val="22"/>
              </w:rPr>
              <w:t>TOTAL</w:t>
            </w:r>
          </w:p>
        </w:tc>
      </w:tr>
      <w:tr w:rsidR="00DA573A" w:rsidRPr="00B62F67" w14:paraId="5EF92986" w14:textId="77777777" w:rsidTr="006A6288">
        <w:tc>
          <w:tcPr>
            <w:tcW w:w="1276" w:type="dxa"/>
          </w:tcPr>
          <w:p w14:paraId="76631CF9" w14:textId="77777777" w:rsidR="006A6288" w:rsidRDefault="006A6288" w:rsidP="006A6288">
            <w:pPr>
              <w:spacing w:after="0"/>
              <w:jc w:val="center"/>
              <w:rPr>
                <w:rFonts w:cs="Times New Roman"/>
                <w:sz w:val="22"/>
                <w:szCs w:val="20"/>
              </w:rPr>
            </w:pPr>
          </w:p>
          <w:p w14:paraId="6C265AFF" w14:textId="167DE266" w:rsidR="00DA573A" w:rsidRDefault="006A6288" w:rsidP="006A6288">
            <w:pPr>
              <w:spacing w:after="0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  <w:p w14:paraId="7C3B8BB8" w14:textId="1AB6A6B6" w:rsidR="006A6288" w:rsidRPr="001D32ED" w:rsidRDefault="006A6288" w:rsidP="006A6288">
            <w:pPr>
              <w:spacing w:after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670" w:type="dxa"/>
          </w:tcPr>
          <w:p w14:paraId="33D6E754" w14:textId="77777777" w:rsidR="006A6288" w:rsidRPr="006A6288" w:rsidRDefault="006A6288" w:rsidP="006A6288">
            <w:pPr>
              <w:spacing w:after="0" w:line="240" w:lineRule="auto"/>
              <w:rPr>
                <w:rFonts w:cs="Times New Roman"/>
                <w:sz w:val="22"/>
                <w:szCs w:val="20"/>
              </w:rPr>
            </w:pPr>
            <w:r w:rsidRPr="006A6288">
              <w:rPr>
                <w:rFonts w:cs="Times New Roman"/>
                <w:sz w:val="22"/>
                <w:szCs w:val="20"/>
              </w:rPr>
              <w:t xml:space="preserve">Diploma ou Ata de Defesa de curso de pós-graduação Stricto Sensu, </w:t>
            </w:r>
            <w:r w:rsidRPr="006A6288">
              <w:rPr>
                <w:rFonts w:cs="Times New Roman"/>
                <w:b/>
                <w:sz w:val="22"/>
                <w:szCs w:val="20"/>
              </w:rPr>
              <w:t>em nível de Doutorado</w:t>
            </w:r>
            <w:r w:rsidRPr="006A6288">
              <w:rPr>
                <w:rFonts w:cs="Times New Roman"/>
                <w:sz w:val="22"/>
                <w:szCs w:val="20"/>
              </w:rPr>
              <w:t>, na</w:t>
            </w:r>
          </w:p>
          <w:p w14:paraId="459BA9C0" w14:textId="56754207" w:rsidR="00DA573A" w:rsidRPr="001D32ED" w:rsidRDefault="006A6288" w:rsidP="006A6288">
            <w:pPr>
              <w:spacing w:after="0" w:line="240" w:lineRule="auto"/>
              <w:rPr>
                <w:rFonts w:cs="Times New Roman"/>
                <w:sz w:val="22"/>
                <w:szCs w:val="20"/>
              </w:rPr>
            </w:pPr>
            <w:r w:rsidRPr="006A6288">
              <w:rPr>
                <w:rFonts w:cs="Times New Roman"/>
                <w:sz w:val="22"/>
                <w:szCs w:val="20"/>
              </w:rPr>
              <w:t>área relacionada a função, obrigatoriamente acompanhado de Histórico Escolar.</w:t>
            </w:r>
          </w:p>
        </w:tc>
        <w:tc>
          <w:tcPr>
            <w:tcW w:w="1275" w:type="dxa"/>
          </w:tcPr>
          <w:p w14:paraId="2119CF9D" w14:textId="77777777" w:rsidR="006A6288" w:rsidRDefault="006A6288" w:rsidP="006A6288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  <w:p w14:paraId="7FCC1046" w14:textId="73D7976A" w:rsidR="00DA573A" w:rsidRPr="00B62F67" w:rsidRDefault="006A6288" w:rsidP="006A6288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4,00 (por Títulos)</w:t>
            </w:r>
          </w:p>
        </w:tc>
        <w:tc>
          <w:tcPr>
            <w:tcW w:w="1560" w:type="dxa"/>
          </w:tcPr>
          <w:p w14:paraId="59544EB4" w14:textId="77777777" w:rsidR="006A6288" w:rsidRDefault="006A6288" w:rsidP="006A6288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  <w:p w14:paraId="5299525A" w14:textId="763E912C" w:rsidR="00DA573A" w:rsidRPr="00B62F67" w:rsidRDefault="006A6288" w:rsidP="006A6288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4,00</w:t>
            </w:r>
          </w:p>
        </w:tc>
      </w:tr>
      <w:tr w:rsidR="006A6288" w:rsidRPr="00B62F67" w14:paraId="4C39D984" w14:textId="77777777" w:rsidTr="006A6288">
        <w:tc>
          <w:tcPr>
            <w:tcW w:w="1276" w:type="dxa"/>
          </w:tcPr>
          <w:p w14:paraId="4B805026" w14:textId="77777777" w:rsidR="004D3DAD" w:rsidRDefault="004D3DAD" w:rsidP="006A6288">
            <w:pPr>
              <w:spacing w:after="0"/>
              <w:jc w:val="center"/>
              <w:rPr>
                <w:rFonts w:cs="Times New Roman"/>
                <w:sz w:val="22"/>
                <w:szCs w:val="20"/>
              </w:rPr>
            </w:pPr>
          </w:p>
          <w:p w14:paraId="2D704417" w14:textId="33868A9C" w:rsidR="006A6288" w:rsidRDefault="006A6288" w:rsidP="006A6288">
            <w:pPr>
              <w:spacing w:after="0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5670" w:type="dxa"/>
          </w:tcPr>
          <w:p w14:paraId="15D8E581" w14:textId="77777777" w:rsidR="006A6288" w:rsidRPr="006A6288" w:rsidRDefault="006A6288" w:rsidP="006A6288">
            <w:pPr>
              <w:spacing w:after="0" w:line="240" w:lineRule="auto"/>
              <w:rPr>
                <w:rFonts w:cs="Times New Roman"/>
                <w:sz w:val="22"/>
                <w:szCs w:val="20"/>
              </w:rPr>
            </w:pPr>
            <w:r w:rsidRPr="006A6288">
              <w:rPr>
                <w:rFonts w:cs="Times New Roman"/>
                <w:sz w:val="22"/>
                <w:szCs w:val="20"/>
              </w:rPr>
              <w:t xml:space="preserve">Diploma ou Ata de Defesa de curso de pós-graduação Stricto Sensu, </w:t>
            </w:r>
            <w:r w:rsidRPr="00C041D0">
              <w:rPr>
                <w:rFonts w:cs="Times New Roman"/>
                <w:b/>
                <w:sz w:val="22"/>
                <w:szCs w:val="20"/>
              </w:rPr>
              <w:t>em nível de Mestrado</w:t>
            </w:r>
            <w:r w:rsidRPr="006A6288">
              <w:rPr>
                <w:rFonts w:cs="Times New Roman"/>
                <w:sz w:val="22"/>
                <w:szCs w:val="20"/>
              </w:rPr>
              <w:t>, na área</w:t>
            </w:r>
          </w:p>
          <w:p w14:paraId="46F0F927" w14:textId="3CE94BEC" w:rsidR="006A6288" w:rsidRPr="006A6288" w:rsidRDefault="006A6288" w:rsidP="006A6288">
            <w:pPr>
              <w:spacing w:after="0" w:line="240" w:lineRule="auto"/>
              <w:rPr>
                <w:rFonts w:cs="Times New Roman"/>
                <w:sz w:val="22"/>
                <w:szCs w:val="20"/>
              </w:rPr>
            </w:pPr>
            <w:r w:rsidRPr="006A6288">
              <w:rPr>
                <w:rFonts w:cs="Times New Roman"/>
                <w:sz w:val="22"/>
                <w:szCs w:val="20"/>
              </w:rPr>
              <w:t>relacionada a função, obrigatoriamente acompanhado de Histórico Escolar.</w:t>
            </w:r>
          </w:p>
        </w:tc>
        <w:tc>
          <w:tcPr>
            <w:tcW w:w="1275" w:type="dxa"/>
          </w:tcPr>
          <w:p w14:paraId="5AAA09E1" w14:textId="77777777" w:rsidR="006A6288" w:rsidRDefault="006A6288" w:rsidP="006A6288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  <w:p w14:paraId="25931BFF" w14:textId="56829D5D" w:rsidR="006A6288" w:rsidRDefault="006A6288" w:rsidP="006A6288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3,00 (por Títulos)</w:t>
            </w:r>
          </w:p>
        </w:tc>
        <w:tc>
          <w:tcPr>
            <w:tcW w:w="1560" w:type="dxa"/>
          </w:tcPr>
          <w:p w14:paraId="34AC625E" w14:textId="77777777" w:rsidR="006A6288" w:rsidRDefault="006A6288" w:rsidP="006A6288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  <w:p w14:paraId="17A5BC69" w14:textId="606242E0" w:rsidR="006A6288" w:rsidRDefault="006A6288" w:rsidP="006A6288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3,00</w:t>
            </w:r>
          </w:p>
        </w:tc>
      </w:tr>
      <w:tr w:rsidR="006A6288" w:rsidRPr="00B62F67" w14:paraId="71610E77" w14:textId="77777777" w:rsidTr="006A6288">
        <w:tc>
          <w:tcPr>
            <w:tcW w:w="1276" w:type="dxa"/>
          </w:tcPr>
          <w:p w14:paraId="6344A6C5" w14:textId="77777777" w:rsidR="004D3DAD" w:rsidRDefault="004D3DAD" w:rsidP="006A6288">
            <w:pPr>
              <w:spacing w:after="0"/>
              <w:jc w:val="center"/>
              <w:rPr>
                <w:rFonts w:cs="Times New Roman"/>
                <w:sz w:val="22"/>
                <w:szCs w:val="20"/>
              </w:rPr>
            </w:pPr>
          </w:p>
          <w:p w14:paraId="3E7E1E7A" w14:textId="148F949A" w:rsidR="006A6288" w:rsidRDefault="006A6288" w:rsidP="006A6288">
            <w:pPr>
              <w:spacing w:after="0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4 </w:t>
            </w:r>
          </w:p>
        </w:tc>
        <w:tc>
          <w:tcPr>
            <w:tcW w:w="5670" w:type="dxa"/>
          </w:tcPr>
          <w:p w14:paraId="134C28A9" w14:textId="77777777" w:rsidR="006A6288" w:rsidRPr="00C041D0" w:rsidRDefault="006A6288" w:rsidP="006A6288">
            <w:pPr>
              <w:spacing w:after="0" w:line="240" w:lineRule="auto"/>
              <w:rPr>
                <w:rFonts w:cs="Times New Roman"/>
                <w:b/>
                <w:sz w:val="22"/>
                <w:szCs w:val="20"/>
              </w:rPr>
            </w:pPr>
            <w:r w:rsidRPr="006A6288">
              <w:rPr>
                <w:rFonts w:cs="Times New Roman"/>
                <w:sz w:val="22"/>
                <w:szCs w:val="20"/>
              </w:rPr>
              <w:t xml:space="preserve">Certificado ou Certidão de Conclusão de Curso de pós-graduação Lato Sensu, </w:t>
            </w:r>
            <w:r w:rsidRPr="00C041D0">
              <w:rPr>
                <w:rFonts w:cs="Times New Roman"/>
                <w:b/>
                <w:sz w:val="22"/>
                <w:szCs w:val="20"/>
              </w:rPr>
              <w:t>em nível de</w:t>
            </w:r>
          </w:p>
          <w:p w14:paraId="6BC095C3" w14:textId="77777777" w:rsidR="006A6288" w:rsidRPr="006A6288" w:rsidRDefault="006A6288" w:rsidP="006A6288">
            <w:pPr>
              <w:spacing w:after="0" w:line="240" w:lineRule="auto"/>
              <w:rPr>
                <w:rFonts w:cs="Times New Roman"/>
                <w:sz w:val="22"/>
                <w:szCs w:val="20"/>
              </w:rPr>
            </w:pPr>
            <w:r w:rsidRPr="00C041D0">
              <w:rPr>
                <w:rFonts w:cs="Times New Roman"/>
                <w:b/>
                <w:sz w:val="22"/>
                <w:szCs w:val="20"/>
              </w:rPr>
              <w:t>Especialização</w:t>
            </w:r>
            <w:r w:rsidRPr="006A6288">
              <w:rPr>
                <w:rFonts w:cs="Times New Roman"/>
                <w:sz w:val="22"/>
                <w:szCs w:val="20"/>
              </w:rPr>
              <w:t>, na área relacionada ao cargo, obrigatoriamente acompanhado de Histórico Escolar</w:t>
            </w:r>
          </w:p>
          <w:p w14:paraId="076414C0" w14:textId="563E46C9" w:rsidR="006A6288" w:rsidRPr="006A6288" w:rsidRDefault="006A6288" w:rsidP="006A6288">
            <w:pPr>
              <w:spacing w:after="0" w:line="240" w:lineRule="auto"/>
              <w:rPr>
                <w:rFonts w:cs="Times New Roman"/>
                <w:sz w:val="22"/>
                <w:szCs w:val="20"/>
              </w:rPr>
            </w:pPr>
            <w:r w:rsidRPr="006A6288">
              <w:rPr>
                <w:rFonts w:cs="Times New Roman"/>
                <w:sz w:val="22"/>
                <w:szCs w:val="20"/>
              </w:rPr>
              <w:t>e carga horária mínima de 360 horas.</w:t>
            </w:r>
          </w:p>
        </w:tc>
        <w:tc>
          <w:tcPr>
            <w:tcW w:w="1275" w:type="dxa"/>
          </w:tcPr>
          <w:p w14:paraId="7D3A736A" w14:textId="77777777" w:rsidR="004D3DAD" w:rsidRDefault="004D3DAD" w:rsidP="004D3DAD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  <w:p w14:paraId="257CC8D7" w14:textId="0964DB37" w:rsidR="006A6288" w:rsidRDefault="006A6288" w:rsidP="004D3DAD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1,50</w:t>
            </w:r>
            <w:r w:rsidR="004D3DAD">
              <w:rPr>
                <w:rFonts w:cs="Times New Roman"/>
                <w:sz w:val="22"/>
                <w:szCs w:val="20"/>
              </w:rPr>
              <w:t xml:space="preserve"> (por Títulos)</w:t>
            </w:r>
          </w:p>
        </w:tc>
        <w:tc>
          <w:tcPr>
            <w:tcW w:w="1560" w:type="dxa"/>
          </w:tcPr>
          <w:p w14:paraId="20394963" w14:textId="77777777" w:rsidR="004D3DAD" w:rsidRDefault="004D3DAD" w:rsidP="006A6288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  <w:p w14:paraId="3F31B7B2" w14:textId="3F9708CC" w:rsidR="006A6288" w:rsidRDefault="004D3DAD" w:rsidP="006A6288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3,00</w:t>
            </w:r>
          </w:p>
        </w:tc>
      </w:tr>
      <w:tr w:rsidR="004D3DAD" w:rsidRPr="00B62F67" w14:paraId="6095FB4B" w14:textId="77777777" w:rsidTr="00CE3E04">
        <w:tc>
          <w:tcPr>
            <w:tcW w:w="8221" w:type="dxa"/>
            <w:gridSpan w:val="3"/>
          </w:tcPr>
          <w:p w14:paraId="3C69CF2F" w14:textId="08C5D3B4" w:rsidR="004D3DAD" w:rsidRPr="004D3DAD" w:rsidRDefault="004D3DAD" w:rsidP="004D3DAD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4D3DAD">
              <w:rPr>
                <w:rFonts w:cs="Times New Roman"/>
                <w:b/>
                <w:sz w:val="22"/>
                <w:szCs w:val="20"/>
              </w:rPr>
              <w:t>Total máximo de Pontos</w:t>
            </w:r>
          </w:p>
        </w:tc>
        <w:tc>
          <w:tcPr>
            <w:tcW w:w="1560" w:type="dxa"/>
          </w:tcPr>
          <w:p w14:paraId="423E06C1" w14:textId="17C7F739" w:rsidR="004D3DAD" w:rsidRPr="004D3DAD" w:rsidRDefault="00F665A3" w:rsidP="006A6288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  <w:t>10</w:t>
            </w:r>
            <w:r w:rsidR="004D3DAD" w:rsidRPr="004D3DAD">
              <w:rPr>
                <w:rFonts w:cs="Times New Roman"/>
                <w:b/>
                <w:sz w:val="22"/>
                <w:szCs w:val="20"/>
              </w:rPr>
              <w:t>,00</w:t>
            </w:r>
          </w:p>
        </w:tc>
      </w:tr>
    </w:tbl>
    <w:p w14:paraId="10BBF1E4" w14:textId="77777777" w:rsidR="008B06BE" w:rsidRPr="005A215F" w:rsidRDefault="008B06BE" w:rsidP="008B06BE">
      <w:pPr>
        <w:spacing w:after="0" w:line="240" w:lineRule="auto"/>
        <w:jc w:val="right"/>
        <w:rPr>
          <w:rFonts w:cs="Times New Roman"/>
          <w:sz w:val="22"/>
        </w:rPr>
      </w:pPr>
    </w:p>
    <w:p w14:paraId="54BEBE78" w14:textId="77777777" w:rsidR="00FE5278" w:rsidRPr="005A215F" w:rsidRDefault="00FE5278" w:rsidP="008B06BE">
      <w:pPr>
        <w:jc w:val="right"/>
        <w:rPr>
          <w:rFonts w:cs="Times New Roman"/>
          <w:sz w:val="22"/>
        </w:rPr>
      </w:pPr>
    </w:p>
    <w:p w14:paraId="305192A9" w14:textId="77777777" w:rsidR="00444F80" w:rsidRDefault="00444F80" w:rsidP="00A27912">
      <w:pPr>
        <w:jc w:val="center"/>
        <w:rPr>
          <w:rFonts w:cs="Times New Roman"/>
          <w:b/>
          <w:sz w:val="22"/>
        </w:rPr>
      </w:pPr>
    </w:p>
    <w:p w14:paraId="357B5861" w14:textId="77777777" w:rsidR="00444F80" w:rsidRDefault="00444F80">
      <w:pPr>
        <w:spacing w:after="200" w:line="276" w:lineRule="auto"/>
        <w:jc w:val="left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br w:type="page"/>
      </w:r>
    </w:p>
    <w:p w14:paraId="6444DA76" w14:textId="55C1FCAE" w:rsidR="00701624" w:rsidRPr="00444F80" w:rsidRDefault="009B449F" w:rsidP="009B449F">
      <w:pPr>
        <w:tabs>
          <w:tab w:val="left" w:pos="8931"/>
        </w:tabs>
        <w:spacing w:after="0"/>
        <w:rPr>
          <w:rFonts w:cs="Times New Roman"/>
          <w:b/>
          <w:sz w:val="22"/>
        </w:rPr>
      </w:pPr>
      <w:bookmarkStart w:id="3" w:name="_Hlk159250365"/>
      <w:r>
        <w:rPr>
          <w:rFonts w:cs="Times New Roman"/>
          <w:b/>
          <w:sz w:val="22"/>
        </w:rPr>
        <w:lastRenderedPageBreak/>
        <w:t xml:space="preserve">                                  </w:t>
      </w:r>
      <w:bookmarkEnd w:id="3"/>
    </w:p>
    <w:p w14:paraId="31AC9F7E" w14:textId="169C9483" w:rsidR="00AA0193" w:rsidRPr="005A215F" w:rsidRDefault="00AA0193" w:rsidP="00AA0193">
      <w:pPr>
        <w:tabs>
          <w:tab w:val="left" w:pos="8931"/>
        </w:tabs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PSS – PROCESSO SELETIVO SIMPLIFICADO Nº 01/202</w:t>
      </w:r>
      <w:r w:rsidR="00D9778A">
        <w:rPr>
          <w:rFonts w:cs="Times New Roman"/>
          <w:b/>
          <w:sz w:val="22"/>
        </w:rPr>
        <w:t>5</w:t>
      </w:r>
    </w:p>
    <w:p w14:paraId="466F7D6A" w14:textId="0C9FC4D0" w:rsidR="00AA0193" w:rsidRPr="005A215F" w:rsidRDefault="00AA0193" w:rsidP="00AA0193">
      <w:pPr>
        <w:tabs>
          <w:tab w:val="left" w:pos="8931"/>
        </w:tabs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EDITAL Nº 01/202</w:t>
      </w:r>
      <w:r w:rsidR="00D9778A">
        <w:rPr>
          <w:rFonts w:cs="Times New Roman"/>
          <w:b/>
          <w:sz w:val="22"/>
        </w:rPr>
        <w:t>5</w:t>
      </w:r>
    </w:p>
    <w:p w14:paraId="4ED1B67A" w14:textId="44581D49" w:rsidR="00D701E0" w:rsidRPr="005A215F" w:rsidRDefault="00D701E0" w:rsidP="00E7121E">
      <w:pPr>
        <w:pStyle w:val="Ttulo2"/>
        <w:spacing w:after="240"/>
        <w:jc w:val="center"/>
      </w:pPr>
      <w:r w:rsidRPr="005A215F">
        <w:t xml:space="preserve">ANEXO </w:t>
      </w:r>
      <w:r w:rsidR="009B449F">
        <w:t>I</w:t>
      </w:r>
      <w:r w:rsidRPr="005A215F">
        <w:t>V</w:t>
      </w:r>
    </w:p>
    <w:p w14:paraId="13A26003" w14:textId="77777777" w:rsidR="00D701E0" w:rsidRPr="005A215F" w:rsidRDefault="00D701E0" w:rsidP="00D701E0">
      <w:pPr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DECLARAÇÃO DE REGULARIDADE CONSTITUCIONAL</w:t>
      </w:r>
    </w:p>
    <w:p w14:paraId="574A000C" w14:textId="77777777" w:rsidR="00D701E0" w:rsidRPr="005A215F" w:rsidRDefault="00D701E0" w:rsidP="00042B23">
      <w:pPr>
        <w:ind w:firstLine="851"/>
        <w:rPr>
          <w:rFonts w:cs="Times New Roman"/>
          <w:sz w:val="22"/>
        </w:rPr>
      </w:pPr>
      <w:r w:rsidRPr="005A215F">
        <w:rPr>
          <w:rFonts w:cs="Times New Roman"/>
          <w:sz w:val="22"/>
        </w:rPr>
        <w:t>Eu, ____________</w:t>
      </w:r>
      <w:r w:rsidR="00E14BF1" w:rsidRPr="005A215F">
        <w:rPr>
          <w:rFonts w:cs="Times New Roman"/>
          <w:sz w:val="22"/>
        </w:rPr>
        <w:t>______________________, (nacionalidade</w:t>
      </w:r>
      <w:r w:rsidRPr="005A215F">
        <w:rPr>
          <w:rFonts w:cs="Times New Roman"/>
          <w:sz w:val="22"/>
        </w:rPr>
        <w:t>)</w:t>
      </w:r>
      <w:r w:rsidR="00E14BF1" w:rsidRPr="005A215F">
        <w:rPr>
          <w:rFonts w:cs="Times New Roman"/>
          <w:sz w:val="22"/>
        </w:rPr>
        <w:t>_________________</w:t>
      </w:r>
      <w:r w:rsidRPr="005A215F">
        <w:rPr>
          <w:rFonts w:cs="Times New Roman"/>
          <w:sz w:val="22"/>
        </w:rPr>
        <w:t>, (profissão)</w:t>
      </w:r>
      <w:r w:rsidR="00E14BF1" w:rsidRPr="005A215F">
        <w:rPr>
          <w:rFonts w:cs="Times New Roman"/>
          <w:sz w:val="22"/>
        </w:rPr>
        <w:t>_________________</w:t>
      </w:r>
      <w:r w:rsidRPr="005A215F">
        <w:rPr>
          <w:rFonts w:cs="Times New Roman"/>
          <w:sz w:val="22"/>
        </w:rPr>
        <w:t>, (estado civil)</w:t>
      </w:r>
      <w:r w:rsidR="00E14BF1" w:rsidRPr="005A215F">
        <w:rPr>
          <w:rFonts w:cs="Times New Roman"/>
          <w:sz w:val="22"/>
        </w:rPr>
        <w:t>_______________</w:t>
      </w:r>
      <w:r w:rsidRPr="005A215F">
        <w:rPr>
          <w:rFonts w:cs="Times New Roman"/>
          <w:sz w:val="22"/>
        </w:rPr>
        <w:t xml:space="preserve">, portador da Cédula de Identidade com RG sob nº ____________________, inscrito no CPF nº __________________________, nascido em _________________________, filho de ____________________ e ______________________, residente e domiciliado na ___________________________, nº ______, bairro ______________, CEP _____________, Cidade de _____________________, Estado do __________________, </w:t>
      </w:r>
      <w:r w:rsidRPr="005A215F">
        <w:rPr>
          <w:rFonts w:cs="Times New Roman"/>
          <w:b/>
          <w:sz w:val="22"/>
        </w:rPr>
        <w:t>DECLARO</w:t>
      </w:r>
      <w:r w:rsidRPr="005A215F">
        <w:rPr>
          <w:rFonts w:cs="Times New Roman"/>
          <w:sz w:val="22"/>
        </w:rPr>
        <w:t xml:space="preserve"> estar em conformidade com o inciso XVI do art. 37 da Constituição Federal Brasileira de 1988, não possuindo </w:t>
      </w:r>
      <w:r w:rsidR="00EF2D8F" w:rsidRPr="005A215F">
        <w:rPr>
          <w:rFonts w:cs="Times New Roman"/>
          <w:sz w:val="22"/>
        </w:rPr>
        <w:t>qualquer restrição relacionada</w:t>
      </w:r>
      <w:r w:rsidRPr="005A215F">
        <w:rPr>
          <w:rFonts w:cs="Times New Roman"/>
          <w:sz w:val="22"/>
        </w:rPr>
        <w:t xml:space="preserve"> ao acumulo de cargos públicos </w:t>
      </w:r>
      <w:r w:rsidR="00EF2D8F" w:rsidRPr="005A215F">
        <w:rPr>
          <w:rFonts w:cs="Times New Roman"/>
          <w:sz w:val="22"/>
        </w:rPr>
        <w:t>remunerados.</w:t>
      </w:r>
    </w:p>
    <w:p w14:paraId="4CF0A599" w14:textId="77777777" w:rsidR="00D701E0" w:rsidRPr="005A215F" w:rsidRDefault="00EF2D8F" w:rsidP="00042B23">
      <w:pPr>
        <w:spacing w:line="240" w:lineRule="auto"/>
        <w:ind w:firstLine="851"/>
        <w:rPr>
          <w:rFonts w:cs="Times New Roman"/>
          <w:sz w:val="22"/>
        </w:rPr>
      </w:pPr>
      <w:r w:rsidRPr="005A215F">
        <w:rPr>
          <w:rFonts w:cs="Times New Roman"/>
          <w:sz w:val="22"/>
        </w:rPr>
        <w:t>Declaro, ademais, serem verdadeiras todas as informações, ciente que a não veracidade poderá acarretar a instauração dos competentes processos judiciais, inclusive o crime de falsidade previsto no art. 209 do Código Penal, que prevê pena de 01 a 05 anos quando alguém, em documento público: “</w:t>
      </w:r>
      <w:r w:rsidRPr="005A215F">
        <w:rPr>
          <w:rFonts w:cs="Times New Roman"/>
          <w:i/>
          <w:sz w:val="22"/>
        </w:rPr>
        <w:t>Omitir, em documento público ou particular, declaração que ele devia constar, ou nele inserir ou fazer inserir declaração falsa, ou diversa da que devia ser escrita, com o fim de prejudicar direito, criar obrigação ou alterar a verdade sobre fato juridicamente relevante</w:t>
      </w:r>
      <w:r w:rsidRPr="005A215F">
        <w:rPr>
          <w:rFonts w:cs="Times New Roman"/>
          <w:sz w:val="22"/>
        </w:rPr>
        <w:t>”.</w:t>
      </w:r>
    </w:p>
    <w:p w14:paraId="377083BB" w14:textId="77777777" w:rsidR="00203CB5" w:rsidRPr="005A215F" w:rsidRDefault="00203CB5" w:rsidP="00D701E0">
      <w:pPr>
        <w:rPr>
          <w:rFonts w:cs="Times New Roman"/>
          <w:sz w:val="22"/>
        </w:rPr>
      </w:pPr>
    </w:p>
    <w:p w14:paraId="32A16303" w14:textId="7CB41735" w:rsidR="00203CB5" w:rsidRPr="005A215F" w:rsidRDefault="00203CB5" w:rsidP="00D701E0">
      <w:pPr>
        <w:rPr>
          <w:rFonts w:cs="Times New Roman"/>
          <w:sz w:val="22"/>
        </w:rPr>
      </w:pPr>
      <w:r w:rsidRPr="005A215F">
        <w:rPr>
          <w:rFonts w:cs="Times New Roman"/>
          <w:sz w:val="22"/>
        </w:rPr>
        <w:t xml:space="preserve">Local e data: ____________________________ de ____________________ </w:t>
      </w:r>
      <w:proofErr w:type="spellStart"/>
      <w:r w:rsidRPr="005A215F">
        <w:rPr>
          <w:rFonts w:cs="Times New Roman"/>
          <w:sz w:val="22"/>
        </w:rPr>
        <w:t>de</w:t>
      </w:r>
      <w:proofErr w:type="spellEnd"/>
      <w:r w:rsidRPr="005A215F">
        <w:rPr>
          <w:rFonts w:cs="Times New Roman"/>
          <w:sz w:val="22"/>
        </w:rPr>
        <w:t xml:space="preserve"> 20</w:t>
      </w:r>
      <w:r w:rsidR="00220FAF" w:rsidRPr="005A215F">
        <w:rPr>
          <w:rFonts w:cs="Times New Roman"/>
          <w:sz w:val="22"/>
        </w:rPr>
        <w:t>_</w:t>
      </w:r>
      <w:r w:rsidRPr="005A215F">
        <w:rPr>
          <w:rFonts w:cs="Times New Roman"/>
          <w:sz w:val="22"/>
        </w:rPr>
        <w:t>_____.</w:t>
      </w:r>
    </w:p>
    <w:p w14:paraId="765462CA" w14:textId="77777777" w:rsidR="00EF2D8F" w:rsidRPr="005A215F" w:rsidRDefault="00EF2D8F" w:rsidP="00D701E0">
      <w:pPr>
        <w:rPr>
          <w:rFonts w:cs="Times New Roman"/>
          <w:sz w:val="22"/>
        </w:rPr>
      </w:pPr>
    </w:p>
    <w:p w14:paraId="1E5ED0FA" w14:textId="77777777" w:rsidR="00EF2D8F" w:rsidRPr="005A215F" w:rsidRDefault="00EF2D8F" w:rsidP="00EF2D8F">
      <w:pPr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_______________________________________</w:t>
      </w:r>
    </w:p>
    <w:p w14:paraId="3683C862" w14:textId="739B4996" w:rsidR="00A27912" w:rsidRPr="005A215F" w:rsidRDefault="00EF2D8F" w:rsidP="00EF2D8F">
      <w:pPr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Assinatura do Declarante</w:t>
      </w:r>
    </w:p>
    <w:p w14:paraId="2762F535" w14:textId="1A65B385" w:rsidR="00A27912" w:rsidRPr="005A215F" w:rsidRDefault="00A27912" w:rsidP="00A27912">
      <w:pPr>
        <w:rPr>
          <w:rFonts w:cs="Times New Roman"/>
          <w:sz w:val="22"/>
        </w:rPr>
      </w:pPr>
    </w:p>
    <w:p w14:paraId="6B7C23DF" w14:textId="55DAF341" w:rsidR="00A27912" w:rsidRPr="005A215F" w:rsidRDefault="00A27912" w:rsidP="00A27912">
      <w:pPr>
        <w:tabs>
          <w:tab w:val="left" w:pos="5010"/>
        </w:tabs>
        <w:rPr>
          <w:rFonts w:cs="Times New Roman"/>
          <w:sz w:val="22"/>
        </w:rPr>
      </w:pPr>
      <w:r w:rsidRPr="005A215F">
        <w:rPr>
          <w:rFonts w:cs="Times New Roman"/>
          <w:sz w:val="22"/>
        </w:rPr>
        <w:tab/>
      </w:r>
    </w:p>
    <w:p w14:paraId="0328AC14" w14:textId="0AE97DCB" w:rsidR="00A27912" w:rsidRDefault="00A27912" w:rsidP="00A27912">
      <w:pPr>
        <w:tabs>
          <w:tab w:val="left" w:pos="5010"/>
        </w:tabs>
        <w:rPr>
          <w:rFonts w:cs="Times New Roman"/>
          <w:sz w:val="22"/>
        </w:rPr>
      </w:pPr>
    </w:p>
    <w:p w14:paraId="3A8B9D81" w14:textId="19261FA7" w:rsidR="005A215F" w:rsidRDefault="005A215F" w:rsidP="00A27912">
      <w:pPr>
        <w:tabs>
          <w:tab w:val="left" w:pos="5010"/>
        </w:tabs>
        <w:rPr>
          <w:rFonts w:cs="Times New Roman"/>
          <w:sz w:val="22"/>
        </w:rPr>
      </w:pPr>
    </w:p>
    <w:p w14:paraId="661C6107" w14:textId="53E19520" w:rsidR="005A215F" w:rsidRDefault="005A215F" w:rsidP="00A27912">
      <w:pPr>
        <w:tabs>
          <w:tab w:val="left" w:pos="5010"/>
        </w:tabs>
        <w:rPr>
          <w:rFonts w:cs="Times New Roman"/>
          <w:sz w:val="22"/>
        </w:rPr>
      </w:pPr>
    </w:p>
    <w:p w14:paraId="1022BC21" w14:textId="77777777" w:rsidR="000A1192" w:rsidRPr="005A215F" w:rsidRDefault="000A1192" w:rsidP="00A27912">
      <w:pPr>
        <w:tabs>
          <w:tab w:val="left" w:pos="5010"/>
        </w:tabs>
        <w:rPr>
          <w:rFonts w:cs="Times New Roman"/>
          <w:sz w:val="22"/>
        </w:rPr>
      </w:pPr>
    </w:p>
    <w:p w14:paraId="4877253A" w14:textId="37F937A8" w:rsidR="00A27912" w:rsidRPr="005A215F" w:rsidRDefault="00A27912" w:rsidP="00A27912">
      <w:pPr>
        <w:tabs>
          <w:tab w:val="left" w:pos="8931"/>
        </w:tabs>
        <w:spacing w:line="240" w:lineRule="auto"/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PSS – PROCESSO SELETIVO SIMPLIFICADO Nº 01/202</w:t>
      </w:r>
      <w:r w:rsidR="00D9778A">
        <w:rPr>
          <w:rFonts w:cs="Times New Roman"/>
          <w:b/>
          <w:sz w:val="22"/>
        </w:rPr>
        <w:t>5</w:t>
      </w:r>
    </w:p>
    <w:p w14:paraId="1DDBEAC1" w14:textId="016A4DEF" w:rsidR="00A27912" w:rsidRPr="005A215F" w:rsidRDefault="00A27912" w:rsidP="00A27912">
      <w:pPr>
        <w:tabs>
          <w:tab w:val="left" w:pos="8931"/>
        </w:tabs>
        <w:spacing w:line="240" w:lineRule="auto"/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EDITAL Nº 01/202</w:t>
      </w:r>
      <w:r w:rsidR="00D9778A">
        <w:rPr>
          <w:rFonts w:cs="Times New Roman"/>
          <w:b/>
          <w:sz w:val="22"/>
        </w:rPr>
        <w:t>5</w:t>
      </w:r>
    </w:p>
    <w:p w14:paraId="18C9A8EF" w14:textId="03685B9B" w:rsidR="00A27912" w:rsidRPr="005A215F" w:rsidRDefault="00A27912" w:rsidP="00E7121E">
      <w:pPr>
        <w:pStyle w:val="Ttulo2"/>
        <w:jc w:val="center"/>
        <w:rPr>
          <w:rFonts w:eastAsia="Verdana"/>
        </w:rPr>
      </w:pPr>
      <w:r w:rsidRPr="005A215F">
        <w:rPr>
          <w:rFonts w:eastAsia="Verdana"/>
        </w:rPr>
        <w:t>ANEXO V</w:t>
      </w:r>
    </w:p>
    <w:p w14:paraId="0B62A2DB" w14:textId="77777777" w:rsidR="00A27912" w:rsidRPr="005A215F" w:rsidRDefault="00A27912" w:rsidP="00A27912">
      <w:pPr>
        <w:spacing w:before="240" w:line="276" w:lineRule="auto"/>
        <w:jc w:val="center"/>
        <w:rPr>
          <w:rFonts w:eastAsia="Verdana" w:cs="Times New Roman"/>
          <w:b/>
          <w:sz w:val="22"/>
        </w:rPr>
      </w:pPr>
      <w:r w:rsidRPr="005A215F">
        <w:rPr>
          <w:rFonts w:eastAsia="Verdana" w:cs="Times New Roman"/>
          <w:b/>
          <w:sz w:val="22"/>
        </w:rPr>
        <w:t>REQUERIMENTO PCD.</w:t>
      </w:r>
    </w:p>
    <w:tbl>
      <w:tblPr>
        <w:tblStyle w:val="TableNormal"/>
        <w:tblW w:w="944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3233"/>
        <w:gridCol w:w="1632"/>
      </w:tblGrid>
      <w:tr w:rsidR="00A27912" w:rsidRPr="005A215F" w14:paraId="5F070F6B" w14:textId="77777777" w:rsidTr="00B95B60">
        <w:trPr>
          <w:trHeight w:val="291"/>
        </w:trPr>
        <w:tc>
          <w:tcPr>
            <w:tcW w:w="9443" w:type="dxa"/>
            <w:gridSpan w:val="3"/>
          </w:tcPr>
          <w:p w14:paraId="620E70B7" w14:textId="77777777" w:rsidR="00A27912" w:rsidRPr="005A215F" w:rsidRDefault="00A27912" w:rsidP="00B95B60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INSCRIÇÃO</w:t>
            </w:r>
            <w:r w:rsidRPr="005A215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A215F">
              <w:rPr>
                <w:rFonts w:ascii="Times New Roman" w:hAnsi="Times New Roman" w:cs="Times New Roman"/>
              </w:rPr>
              <w:t>N°:</w:t>
            </w:r>
          </w:p>
        </w:tc>
      </w:tr>
      <w:tr w:rsidR="00A27912" w:rsidRPr="005A215F" w14:paraId="45790EA1" w14:textId="77777777" w:rsidTr="00B95B60">
        <w:trPr>
          <w:trHeight w:val="294"/>
        </w:trPr>
        <w:tc>
          <w:tcPr>
            <w:tcW w:w="9443" w:type="dxa"/>
            <w:gridSpan w:val="3"/>
          </w:tcPr>
          <w:p w14:paraId="2CE76E23" w14:textId="77777777" w:rsidR="00A27912" w:rsidRPr="005A215F" w:rsidRDefault="00A27912" w:rsidP="00B95B60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NOME</w:t>
            </w:r>
            <w:r w:rsidRPr="005A21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A215F">
              <w:rPr>
                <w:rFonts w:ascii="Times New Roman" w:hAnsi="Times New Roman" w:cs="Times New Roman"/>
              </w:rPr>
              <w:t>DO</w:t>
            </w:r>
            <w:r w:rsidRPr="005A215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A215F">
              <w:rPr>
                <w:rFonts w:ascii="Times New Roman" w:hAnsi="Times New Roman" w:cs="Times New Roman"/>
              </w:rPr>
              <w:t>CANDIDATO:</w:t>
            </w:r>
          </w:p>
        </w:tc>
      </w:tr>
      <w:tr w:rsidR="00A27912" w:rsidRPr="005A215F" w14:paraId="6F3FC493" w14:textId="77777777" w:rsidTr="00B95B60">
        <w:trPr>
          <w:trHeight w:val="291"/>
        </w:trPr>
        <w:tc>
          <w:tcPr>
            <w:tcW w:w="4578" w:type="dxa"/>
          </w:tcPr>
          <w:p w14:paraId="50330F21" w14:textId="77777777" w:rsidR="00A27912" w:rsidRPr="005A215F" w:rsidRDefault="00A27912" w:rsidP="00B95B60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4865" w:type="dxa"/>
            <w:gridSpan w:val="2"/>
          </w:tcPr>
          <w:p w14:paraId="51D83A42" w14:textId="77777777" w:rsidR="00A27912" w:rsidRPr="005A215F" w:rsidRDefault="00A27912" w:rsidP="00B95B60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RG:</w:t>
            </w:r>
          </w:p>
        </w:tc>
      </w:tr>
      <w:tr w:rsidR="00A27912" w:rsidRPr="005A215F" w14:paraId="03539459" w14:textId="77777777" w:rsidTr="00B95B60">
        <w:trPr>
          <w:trHeight w:val="294"/>
        </w:trPr>
        <w:tc>
          <w:tcPr>
            <w:tcW w:w="7811" w:type="dxa"/>
            <w:gridSpan w:val="2"/>
          </w:tcPr>
          <w:p w14:paraId="7C6529FE" w14:textId="77777777" w:rsidR="00A27912" w:rsidRPr="005A215F" w:rsidRDefault="00A27912" w:rsidP="00B95B60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ENDEREÇO:</w:t>
            </w:r>
          </w:p>
        </w:tc>
        <w:tc>
          <w:tcPr>
            <w:tcW w:w="1632" w:type="dxa"/>
          </w:tcPr>
          <w:p w14:paraId="5008F95F" w14:textId="77777777" w:rsidR="00A27912" w:rsidRPr="005A215F" w:rsidRDefault="00A27912" w:rsidP="00B95B60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N°</w:t>
            </w:r>
          </w:p>
        </w:tc>
      </w:tr>
      <w:tr w:rsidR="00A27912" w:rsidRPr="005A215F" w14:paraId="4AA0F3B1" w14:textId="77777777" w:rsidTr="00B95B60">
        <w:trPr>
          <w:trHeight w:val="291"/>
        </w:trPr>
        <w:tc>
          <w:tcPr>
            <w:tcW w:w="4578" w:type="dxa"/>
          </w:tcPr>
          <w:p w14:paraId="386EBDD9" w14:textId="77777777" w:rsidR="00A27912" w:rsidRPr="005A215F" w:rsidRDefault="00A27912" w:rsidP="00B95B60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BAIRRO:</w:t>
            </w:r>
          </w:p>
        </w:tc>
        <w:tc>
          <w:tcPr>
            <w:tcW w:w="4865" w:type="dxa"/>
            <w:gridSpan w:val="2"/>
          </w:tcPr>
          <w:p w14:paraId="0B760B6C" w14:textId="77777777" w:rsidR="00A27912" w:rsidRPr="005A215F" w:rsidRDefault="00A27912" w:rsidP="00B95B60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COMPLEMENTO:</w:t>
            </w:r>
          </w:p>
        </w:tc>
      </w:tr>
      <w:tr w:rsidR="00A27912" w:rsidRPr="005A215F" w14:paraId="243504D2" w14:textId="77777777" w:rsidTr="00B95B60">
        <w:trPr>
          <w:trHeight w:val="293"/>
        </w:trPr>
        <w:tc>
          <w:tcPr>
            <w:tcW w:w="4578" w:type="dxa"/>
          </w:tcPr>
          <w:p w14:paraId="1BB1B5C1" w14:textId="77777777" w:rsidR="00A27912" w:rsidRPr="005A215F" w:rsidRDefault="00A27912" w:rsidP="00B95B60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FONE:</w:t>
            </w:r>
          </w:p>
        </w:tc>
        <w:tc>
          <w:tcPr>
            <w:tcW w:w="4865" w:type="dxa"/>
            <w:gridSpan w:val="2"/>
          </w:tcPr>
          <w:p w14:paraId="0B966889" w14:textId="77777777" w:rsidR="00A27912" w:rsidRPr="005A215F" w:rsidRDefault="00A27912" w:rsidP="00B95B60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EMAIL:</w:t>
            </w:r>
          </w:p>
        </w:tc>
      </w:tr>
    </w:tbl>
    <w:p w14:paraId="2106B6D8" w14:textId="77777777" w:rsidR="00A27912" w:rsidRPr="005A215F" w:rsidRDefault="00A27912" w:rsidP="00A27912">
      <w:pPr>
        <w:pStyle w:val="Corpodetexto"/>
        <w:spacing w:before="1"/>
        <w:rPr>
          <w:sz w:val="22"/>
          <w:szCs w:val="22"/>
        </w:rPr>
      </w:pPr>
    </w:p>
    <w:p w14:paraId="19A14C0C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b w:val="0"/>
          <w:sz w:val="22"/>
          <w:szCs w:val="22"/>
        </w:rPr>
      </w:pPr>
      <w:r w:rsidRPr="005A215F">
        <w:rPr>
          <w:rFonts w:eastAsia="Lao UI"/>
          <w:b w:val="0"/>
          <w:sz w:val="22"/>
          <w:szCs w:val="22"/>
        </w:rPr>
        <w:t>À COMISSÃO ORGANIZADORA DO PROCESSO SELETIVO SIMPLIFICADO - PSS</w:t>
      </w:r>
    </w:p>
    <w:p w14:paraId="5BEF1816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</w:p>
    <w:p w14:paraId="7E7BF8E0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ind w:right="136"/>
        <w:jc w:val="both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>Deseja participar da reserva de vagas destinadas a candidatos portadores de deficiência, conforme previsto no Decreto Federal n.º 3.298/1999</w:t>
      </w:r>
    </w:p>
    <w:p w14:paraId="7507B75C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 xml:space="preserve"> </w:t>
      </w:r>
      <w:proofErr w:type="gramStart"/>
      <w:r w:rsidRPr="005A215F">
        <w:rPr>
          <w:rFonts w:eastAsia="Lao UI"/>
          <w:sz w:val="22"/>
          <w:szCs w:val="22"/>
        </w:rPr>
        <w:t xml:space="preserve">(  </w:t>
      </w:r>
      <w:proofErr w:type="gramEnd"/>
      <w:r w:rsidRPr="005A215F">
        <w:rPr>
          <w:rFonts w:eastAsia="Lao UI"/>
          <w:sz w:val="22"/>
          <w:szCs w:val="22"/>
        </w:rPr>
        <w:t xml:space="preserve">  ) Não                     (    ) Sim</w:t>
      </w:r>
    </w:p>
    <w:p w14:paraId="44124CB7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</w:p>
    <w:p w14:paraId="0D15F1E8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 xml:space="preserve">Tipo da Deficiência: </w:t>
      </w:r>
      <w:proofErr w:type="gramStart"/>
      <w:r w:rsidRPr="005A215F">
        <w:rPr>
          <w:rFonts w:eastAsia="Lao UI"/>
          <w:sz w:val="22"/>
          <w:szCs w:val="22"/>
        </w:rPr>
        <w:t xml:space="preserve">(  </w:t>
      </w:r>
      <w:proofErr w:type="gramEnd"/>
      <w:r w:rsidRPr="005A215F">
        <w:rPr>
          <w:rFonts w:eastAsia="Lao UI"/>
          <w:sz w:val="22"/>
          <w:szCs w:val="22"/>
        </w:rPr>
        <w:t xml:space="preserve">  ) Física     (     ) Auditiva     (     ) Visual      (     ) Mental     (     ) Múltipla</w:t>
      </w:r>
    </w:p>
    <w:p w14:paraId="1DEE1A90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</w:p>
    <w:p w14:paraId="527DD284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>Necessita Auxilio em anexar documentos na inscrição?</w:t>
      </w:r>
    </w:p>
    <w:p w14:paraId="4001E161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  <w:proofErr w:type="gramStart"/>
      <w:r w:rsidRPr="005A215F">
        <w:rPr>
          <w:rFonts w:eastAsia="Lao UI"/>
          <w:sz w:val="22"/>
          <w:szCs w:val="22"/>
        </w:rPr>
        <w:t xml:space="preserve">(  </w:t>
      </w:r>
      <w:proofErr w:type="gramEnd"/>
      <w:r w:rsidRPr="005A215F">
        <w:rPr>
          <w:rFonts w:eastAsia="Lao UI"/>
          <w:sz w:val="22"/>
          <w:szCs w:val="22"/>
        </w:rPr>
        <w:t xml:space="preserve">  ) Não                     (     ) Sim</w:t>
      </w:r>
    </w:p>
    <w:p w14:paraId="23300E65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</w:p>
    <w:p w14:paraId="05A50F76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 xml:space="preserve">Em caso positivo, especificar: </w:t>
      </w:r>
    </w:p>
    <w:p w14:paraId="284EE262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>_________________________________________________________________________________________________________________________________</w:t>
      </w:r>
    </w:p>
    <w:p w14:paraId="754F8C23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</w:p>
    <w:p w14:paraId="07BFFFF2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>_________________________________________________________________________________________________________________________________</w:t>
      </w:r>
    </w:p>
    <w:p w14:paraId="6BCAA9AC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</w:p>
    <w:p w14:paraId="58DC259E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both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>_________________________________________________________________________________________________________________________________</w:t>
      </w:r>
    </w:p>
    <w:p w14:paraId="109BFB3D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right"/>
        <w:rPr>
          <w:rFonts w:eastAsia="Lao UI"/>
          <w:b w:val="0"/>
          <w:sz w:val="22"/>
          <w:szCs w:val="22"/>
        </w:rPr>
      </w:pPr>
    </w:p>
    <w:p w14:paraId="4B0208A9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right"/>
        <w:rPr>
          <w:rFonts w:eastAsia="Lao UI"/>
          <w:b w:val="0"/>
          <w:sz w:val="22"/>
          <w:szCs w:val="22"/>
        </w:rPr>
      </w:pPr>
    </w:p>
    <w:p w14:paraId="28130966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right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 xml:space="preserve">_____________________, _________ de ________________ </w:t>
      </w:r>
      <w:proofErr w:type="spellStart"/>
      <w:r w:rsidRPr="005A215F">
        <w:rPr>
          <w:rFonts w:eastAsia="Lao UI"/>
          <w:sz w:val="22"/>
          <w:szCs w:val="22"/>
        </w:rPr>
        <w:t>de</w:t>
      </w:r>
      <w:proofErr w:type="spellEnd"/>
      <w:r w:rsidRPr="005A215F">
        <w:rPr>
          <w:rFonts w:eastAsia="Lao UI"/>
          <w:sz w:val="22"/>
          <w:szCs w:val="22"/>
        </w:rPr>
        <w:t xml:space="preserve"> ___________.</w:t>
      </w:r>
    </w:p>
    <w:p w14:paraId="7D5C44E6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center"/>
        <w:rPr>
          <w:rFonts w:eastAsia="Lao UI"/>
          <w:sz w:val="22"/>
          <w:szCs w:val="22"/>
        </w:rPr>
      </w:pPr>
    </w:p>
    <w:p w14:paraId="57CC2A42" w14:textId="77777777" w:rsidR="00A27912" w:rsidRPr="005A215F" w:rsidRDefault="00A27912" w:rsidP="00A27912">
      <w:pPr>
        <w:rPr>
          <w:rFonts w:cs="Times New Roman"/>
          <w:sz w:val="22"/>
          <w:lang w:eastAsia="pt-BR"/>
        </w:rPr>
      </w:pPr>
    </w:p>
    <w:p w14:paraId="4E7E05CF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center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>_____________________________________________________</w:t>
      </w:r>
    </w:p>
    <w:p w14:paraId="53B1BC40" w14:textId="77777777" w:rsidR="00A27912" w:rsidRPr="005A215F" w:rsidRDefault="00A27912" w:rsidP="00A27912">
      <w:pPr>
        <w:pStyle w:val="Ttulo"/>
        <w:keepNext w:val="0"/>
        <w:keepLines w:val="0"/>
        <w:spacing w:before="0" w:after="0"/>
        <w:jc w:val="center"/>
        <w:rPr>
          <w:rFonts w:eastAsia="Lao UI"/>
          <w:sz w:val="22"/>
          <w:szCs w:val="22"/>
        </w:rPr>
      </w:pPr>
      <w:r w:rsidRPr="005A215F">
        <w:rPr>
          <w:rFonts w:eastAsia="Lao UI"/>
          <w:sz w:val="22"/>
          <w:szCs w:val="22"/>
        </w:rPr>
        <w:t>Assinatura do candidato</w:t>
      </w:r>
    </w:p>
    <w:p w14:paraId="02526533" w14:textId="4BB2F442" w:rsidR="00A27912" w:rsidRPr="005A215F" w:rsidRDefault="00A27912" w:rsidP="00AA0193">
      <w:pPr>
        <w:pStyle w:val="Ttulo"/>
        <w:keepNext w:val="0"/>
        <w:keepLines w:val="0"/>
        <w:spacing w:before="0" w:after="0"/>
        <w:jc w:val="both"/>
        <w:rPr>
          <w:rFonts w:eastAsia="Lao UI"/>
          <w:b w:val="0"/>
          <w:sz w:val="22"/>
          <w:szCs w:val="22"/>
        </w:rPr>
      </w:pPr>
      <w:r w:rsidRPr="005A215F">
        <w:rPr>
          <w:rFonts w:eastAsia="Lao UI"/>
          <w:b w:val="0"/>
          <w:sz w:val="22"/>
          <w:szCs w:val="22"/>
        </w:rPr>
        <w:t>O requerimento deverá estar acompanhado de laudo médico e/ou parecer emitido por especialista da área de sua deficiência.</w:t>
      </w:r>
    </w:p>
    <w:p w14:paraId="2B51542E" w14:textId="6A173822" w:rsidR="00AA0193" w:rsidRPr="005A215F" w:rsidRDefault="00AA0193" w:rsidP="00AA0193">
      <w:pPr>
        <w:rPr>
          <w:rFonts w:cs="Times New Roman"/>
          <w:sz w:val="22"/>
          <w:lang w:eastAsia="pt-BR"/>
        </w:rPr>
      </w:pPr>
    </w:p>
    <w:p w14:paraId="17D15EE0" w14:textId="69C32733" w:rsidR="00AA0193" w:rsidRDefault="00AA0193" w:rsidP="00AA0193">
      <w:pPr>
        <w:rPr>
          <w:rFonts w:cs="Times New Roman"/>
          <w:sz w:val="22"/>
          <w:lang w:eastAsia="pt-BR"/>
        </w:rPr>
      </w:pPr>
    </w:p>
    <w:p w14:paraId="1616AF21" w14:textId="6849934F" w:rsidR="00A27912" w:rsidRPr="005A215F" w:rsidRDefault="00A27912" w:rsidP="00A27912">
      <w:pPr>
        <w:tabs>
          <w:tab w:val="left" w:pos="8931"/>
        </w:tabs>
        <w:spacing w:line="240" w:lineRule="auto"/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lastRenderedPageBreak/>
        <w:t>PSS – PROCESSO SELETIVO SIMPLIFICADO Nº 01/202</w:t>
      </w:r>
      <w:r w:rsidR="00D9778A">
        <w:rPr>
          <w:rFonts w:cs="Times New Roman"/>
          <w:b/>
          <w:sz w:val="22"/>
        </w:rPr>
        <w:t>5</w:t>
      </w:r>
    </w:p>
    <w:p w14:paraId="7F4951DC" w14:textId="5EBBC451" w:rsidR="00A27912" w:rsidRPr="005A215F" w:rsidRDefault="00A27912" w:rsidP="00A27912">
      <w:pPr>
        <w:tabs>
          <w:tab w:val="left" w:pos="8931"/>
        </w:tabs>
        <w:spacing w:line="240" w:lineRule="auto"/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EDITAL Nº 01/202</w:t>
      </w:r>
      <w:r w:rsidR="00D9778A">
        <w:rPr>
          <w:rFonts w:cs="Times New Roman"/>
          <w:b/>
          <w:sz w:val="22"/>
        </w:rPr>
        <w:t>5</w:t>
      </w:r>
    </w:p>
    <w:p w14:paraId="3AD67310" w14:textId="57F532B3" w:rsidR="00A27912" w:rsidRPr="005A215F" w:rsidRDefault="00A27912" w:rsidP="00E7121E">
      <w:pPr>
        <w:pStyle w:val="Ttulo2"/>
        <w:spacing w:after="240"/>
        <w:jc w:val="center"/>
      </w:pPr>
      <w:r w:rsidRPr="005A215F">
        <w:t xml:space="preserve">ANEXO </w:t>
      </w:r>
      <w:r w:rsidR="009B449F">
        <w:t>VI</w:t>
      </w:r>
    </w:p>
    <w:p w14:paraId="5008F651" w14:textId="77777777" w:rsidR="00A27912" w:rsidRPr="005A215F" w:rsidRDefault="00A27912" w:rsidP="00A27912">
      <w:pPr>
        <w:tabs>
          <w:tab w:val="left" w:pos="8931"/>
        </w:tabs>
        <w:spacing w:line="240" w:lineRule="auto"/>
        <w:jc w:val="center"/>
        <w:rPr>
          <w:rFonts w:cs="Times New Roman"/>
          <w:b/>
          <w:sz w:val="22"/>
        </w:rPr>
      </w:pPr>
      <w:r w:rsidRPr="005A215F">
        <w:rPr>
          <w:rFonts w:cs="Times New Roman"/>
          <w:b/>
          <w:sz w:val="22"/>
        </w:rPr>
        <w:t>Declaração de Recursos</w:t>
      </w:r>
    </w:p>
    <w:p w14:paraId="02DE6289" w14:textId="663D2C93" w:rsidR="00A27912" w:rsidRPr="005A215F" w:rsidRDefault="00A27912" w:rsidP="00A27912">
      <w:pPr>
        <w:pStyle w:val="Corpodetexto"/>
        <w:spacing w:before="52"/>
        <w:ind w:left="238" w:right="3348"/>
        <w:rPr>
          <w:sz w:val="22"/>
          <w:szCs w:val="22"/>
        </w:rPr>
      </w:pPr>
      <w:r w:rsidRPr="005A215F">
        <w:rPr>
          <w:sz w:val="22"/>
          <w:szCs w:val="22"/>
        </w:rPr>
        <w:t>À Comissão do PSS - Processo Seletivo Simplificado 0</w:t>
      </w:r>
      <w:r w:rsidR="00C041D0">
        <w:rPr>
          <w:sz w:val="22"/>
          <w:szCs w:val="22"/>
        </w:rPr>
        <w:t>1</w:t>
      </w:r>
      <w:r w:rsidRPr="005A215F">
        <w:rPr>
          <w:sz w:val="22"/>
          <w:szCs w:val="22"/>
        </w:rPr>
        <w:t>/202</w:t>
      </w:r>
      <w:r w:rsidR="00C041D0">
        <w:rPr>
          <w:sz w:val="22"/>
          <w:szCs w:val="22"/>
        </w:rPr>
        <w:t>5</w:t>
      </w:r>
      <w:r w:rsidRPr="005A215F">
        <w:rPr>
          <w:sz w:val="22"/>
          <w:szCs w:val="22"/>
        </w:rPr>
        <w:t xml:space="preserve"> Município</w:t>
      </w:r>
      <w:r w:rsidRPr="005A215F">
        <w:rPr>
          <w:spacing w:val="-1"/>
          <w:sz w:val="22"/>
          <w:szCs w:val="22"/>
        </w:rPr>
        <w:t xml:space="preserve"> </w:t>
      </w:r>
      <w:r w:rsidRPr="005A215F">
        <w:rPr>
          <w:sz w:val="22"/>
          <w:szCs w:val="22"/>
        </w:rPr>
        <w:t>Esperança Nova</w:t>
      </w:r>
      <w:r w:rsidRPr="005A215F">
        <w:rPr>
          <w:spacing w:val="2"/>
          <w:sz w:val="22"/>
          <w:szCs w:val="22"/>
        </w:rPr>
        <w:t xml:space="preserve"> </w:t>
      </w:r>
      <w:r w:rsidRPr="005A215F">
        <w:rPr>
          <w:sz w:val="22"/>
          <w:szCs w:val="22"/>
        </w:rPr>
        <w:t>–</w:t>
      </w:r>
      <w:r w:rsidRPr="005A215F">
        <w:rPr>
          <w:spacing w:val="-2"/>
          <w:sz w:val="22"/>
          <w:szCs w:val="22"/>
        </w:rPr>
        <w:t xml:space="preserve"> PR</w:t>
      </w:r>
    </w:p>
    <w:p w14:paraId="2876E4D5" w14:textId="77777777" w:rsidR="00A27912" w:rsidRPr="005A215F" w:rsidRDefault="00A27912" w:rsidP="00A27912">
      <w:pPr>
        <w:pStyle w:val="Corpodetexto"/>
        <w:spacing w:before="2" w:after="1"/>
        <w:rPr>
          <w:sz w:val="22"/>
          <w:szCs w:val="22"/>
        </w:rPr>
      </w:pPr>
    </w:p>
    <w:tbl>
      <w:tblPr>
        <w:tblStyle w:val="TableNormal"/>
        <w:tblW w:w="944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3233"/>
        <w:gridCol w:w="1632"/>
      </w:tblGrid>
      <w:tr w:rsidR="00A27912" w:rsidRPr="005A215F" w14:paraId="44C89E9A" w14:textId="77777777" w:rsidTr="00B95B60">
        <w:trPr>
          <w:trHeight w:val="291"/>
        </w:trPr>
        <w:tc>
          <w:tcPr>
            <w:tcW w:w="9443" w:type="dxa"/>
            <w:gridSpan w:val="3"/>
          </w:tcPr>
          <w:p w14:paraId="743588A9" w14:textId="77777777" w:rsidR="00A27912" w:rsidRPr="005A215F" w:rsidRDefault="00A27912" w:rsidP="00B95B60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INSCRIÇÃO</w:t>
            </w:r>
            <w:r w:rsidRPr="005A215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A215F">
              <w:rPr>
                <w:rFonts w:ascii="Times New Roman" w:hAnsi="Times New Roman" w:cs="Times New Roman"/>
              </w:rPr>
              <w:t>N°:</w:t>
            </w:r>
          </w:p>
        </w:tc>
      </w:tr>
      <w:tr w:rsidR="00A27912" w:rsidRPr="005A215F" w14:paraId="49A4B951" w14:textId="77777777" w:rsidTr="00B95B60">
        <w:trPr>
          <w:trHeight w:val="294"/>
        </w:trPr>
        <w:tc>
          <w:tcPr>
            <w:tcW w:w="9443" w:type="dxa"/>
            <w:gridSpan w:val="3"/>
          </w:tcPr>
          <w:p w14:paraId="5F79404D" w14:textId="77777777" w:rsidR="00A27912" w:rsidRPr="005A215F" w:rsidRDefault="00A27912" w:rsidP="00B95B60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NOME</w:t>
            </w:r>
            <w:r w:rsidRPr="005A21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A215F">
              <w:rPr>
                <w:rFonts w:ascii="Times New Roman" w:hAnsi="Times New Roman" w:cs="Times New Roman"/>
              </w:rPr>
              <w:t>DO</w:t>
            </w:r>
            <w:r w:rsidRPr="005A215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A215F">
              <w:rPr>
                <w:rFonts w:ascii="Times New Roman" w:hAnsi="Times New Roman" w:cs="Times New Roman"/>
              </w:rPr>
              <w:t>CANDIDATO:</w:t>
            </w:r>
          </w:p>
        </w:tc>
      </w:tr>
      <w:tr w:rsidR="00A27912" w:rsidRPr="005A215F" w14:paraId="5D5CD8DB" w14:textId="77777777" w:rsidTr="00B95B60">
        <w:trPr>
          <w:trHeight w:val="291"/>
        </w:trPr>
        <w:tc>
          <w:tcPr>
            <w:tcW w:w="4578" w:type="dxa"/>
          </w:tcPr>
          <w:p w14:paraId="4F662F1E" w14:textId="77777777" w:rsidR="00A27912" w:rsidRPr="005A215F" w:rsidRDefault="00A27912" w:rsidP="00B95B60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4865" w:type="dxa"/>
            <w:gridSpan w:val="2"/>
          </w:tcPr>
          <w:p w14:paraId="1E2A71CF" w14:textId="77777777" w:rsidR="00A27912" w:rsidRPr="005A215F" w:rsidRDefault="00A27912" w:rsidP="00B95B60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RG:</w:t>
            </w:r>
          </w:p>
        </w:tc>
      </w:tr>
      <w:tr w:rsidR="00A27912" w:rsidRPr="005A215F" w14:paraId="795373E2" w14:textId="77777777" w:rsidTr="00B95B60">
        <w:trPr>
          <w:trHeight w:val="294"/>
        </w:trPr>
        <w:tc>
          <w:tcPr>
            <w:tcW w:w="7811" w:type="dxa"/>
            <w:gridSpan w:val="2"/>
          </w:tcPr>
          <w:p w14:paraId="4DF82E69" w14:textId="77777777" w:rsidR="00A27912" w:rsidRPr="005A215F" w:rsidRDefault="00A27912" w:rsidP="00B95B60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ENDEREÇO:</w:t>
            </w:r>
          </w:p>
        </w:tc>
        <w:tc>
          <w:tcPr>
            <w:tcW w:w="1632" w:type="dxa"/>
          </w:tcPr>
          <w:p w14:paraId="45195EB7" w14:textId="77777777" w:rsidR="00A27912" w:rsidRPr="005A215F" w:rsidRDefault="00A27912" w:rsidP="00B95B60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N°</w:t>
            </w:r>
          </w:p>
        </w:tc>
      </w:tr>
      <w:tr w:rsidR="00A27912" w:rsidRPr="005A215F" w14:paraId="4E22ED8D" w14:textId="77777777" w:rsidTr="00B95B60">
        <w:trPr>
          <w:trHeight w:val="291"/>
        </w:trPr>
        <w:tc>
          <w:tcPr>
            <w:tcW w:w="4578" w:type="dxa"/>
          </w:tcPr>
          <w:p w14:paraId="1191AA67" w14:textId="77777777" w:rsidR="00A27912" w:rsidRPr="005A215F" w:rsidRDefault="00A27912" w:rsidP="00B95B60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BAIRRO:</w:t>
            </w:r>
          </w:p>
        </w:tc>
        <w:tc>
          <w:tcPr>
            <w:tcW w:w="4865" w:type="dxa"/>
            <w:gridSpan w:val="2"/>
          </w:tcPr>
          <w:p w14:paraId="1C42EA4B" w14:textId="77777777" w:rsidR="00A27912" w:rsidRPr="005A215F" w:rsidRDefault="00A27912" w:rsidP="00B95B60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COMPLEMENTO:</w:t>
            </w:r>
          </w:p>
        </w:tc>
      </w:tr>
      <w:tr w:rsidR="00A27912" w:rsidRPr="005A215F" w14:paraId="0165E33A" w14:textId="77777777" w:rsidTr="00B95B60">
        <w:trPr>
          <w:trHeight w:val="293"/>
        </w:trPr>
        <w:tc>
          <w:tcPr>
            <w:tcW w:w="4578" w:type="dxa"/>
          </w:tcPr>
          <w:p w14:paraId="2D001DCE" w14:textId="77777777" w:rsidR="00A27912" w:rsidRPr="005A215F" w:rsidRDefault="00A27912" w:rsidP="00B95B60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FONE:</w:t>
            </w:r>
          </w:p>
        </w:tc>
        <w:tc>
          <w:tcPr>
            <w:tcW w:w="4865" w:type="dxa"/>
            <w:gridSpan w:val="2"/>
          </w:tcPr>
          <w:p w14:paraId="78842AAB" w14:textId="77777777" w:rsidR="00A27912" w:rsidRPr="005A215F" w:rsidRDefault="00A27912" w:rsidP="00B95B60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</w:rPr>
            </w:pPr>
            <w:r w:rsidRPr="005A215F">
              <w:rPr>
                <w:rFonts w:ascii="Times New Roman" w:hAnsi="Times New Roman" w:cs="Times New Roman"/>
              </w:rPr>
              <w:t>EMAIL:</w:t>
            </w:r>
          </w:p>
        </w:tc>
      </w:tr>
    </w:tbl>
    <w:p w14:paraId="3CCADA59" w14:textId="77777777" w:rsidR="00A27912" w:rsidRPr="005A215F" w:rsidRDefault="00A27912" w:rsidP="00A27912">
      <w:pPr>
        <w:pStyle w:val="Corpodetexto"/>
        <w:spacing w:before="1"/>
        <w:rPr>
          <w:sz w:val="22"/>
          <w:szCs w:val="22"/>
        </w:rPr>
      </w:pPr>
    </w:p>
    <w:p w14:paraId="4D275D9A" w14:textId="77777777" w:rsidR="00A27912" w:rsidRPr="005A215F" w:rsidRDefault="00A27912" w:rsidP="00A27912">
      <w:pPr>
        <w:pStyle w:val="Corpodetexto"/>
        <w:ind w:left="238"/>
        <w:rPr>
          <w:sz w:val="22"/>
          <w:szCs w:val="22"/>
        </w:rPr>
      </w:pPr>
      <w:r w:rsidRPr="005A215F">
        <w:rPr>
          <w:sz w:val="22"/>
          <w:szCs w:val="22"/>
        </w:rPr>
        <w:t>RAZÕES</w:t>
      </w:r>
      <w:r w:rsidRPr="005A215F">
        <w:rPr>
          <w:spacing w:val="-2"/>
          <w:sz w:val="22"/>
          <w:szCs w:val="22"/>
        </w:rPr>
        <w:t xml:space="preserve"> </w:t>
      </w:r>
      <w:r w:rsidRPr="005A215F">
        <w:rPr>
          <w:sz w:val="22"/>
          <w:szCs w:val="22"/>
        </w:rPr>
        <w:t>DO</w:t>
      </w:r>
      <w:r w:rsidRPr="005A215F">
        <w:rPr>
          <w:spacing w:val="-2"/>
          <w:sz w:val="22"/>
          <w:szCs w:val="22"/>
        </w:rPr>
        <w:t xml:space="preserve"> </w:t>
      </w:r>
      <w:r w:rsidRPr="005A215F">
        <w:rPr>
          <w:sz w:val="22"/>
          <w:szCs w:val="22"/>
        </w:rPr>
        <w:t>RECURSO:</w:t>
      </w:r>
    </w:p>
    <w:p w14:paraId="7A3EB702" w14:textId="77777777" w:rsidR="00A27912" w:rsidRPr="005A215F" w:rsidRDefault="00A27912" w:rsidP="00A27912">
      <w:pPr>
        <w:pStyle w:val="Corpodetexto"/>
        <w:ind w:left="115"/>
        <w:rPr>
          <w:sz w:val="22"/>
          <w:szCs w:val="22"/>
        </w:rPr>
      </w:pPr>
      <w:r w:rsidRPr="005A215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B65784A" wp14:editId="1EC47DEF">
                <wp:simplePos x="0" y="0"/>
                <wp:positionH relativeFrom="margin">
                  <wp:posOffset>-28575</wp:posOffset>
                </wp:positionH>
                <wp:positionV relativeFrom="paragraph">
                  <wp:posOffset>31115</wp:posOffset>
                </wp:positionV>
                <wp:extent cx="5886450" cy="4857750"/>
                <wp:effectExtent l="0" t="0" r="19050" b="1905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85775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56AAF2" w14:textId="77777777" w:rsidR="004E1CF9" w:rsidRDefault="004E1CF9" w:rsidP="00A27912">
                            <w:pPr>
                              <w:pStyle w:val="Corpodetexto"/>
                            </w:pPr>
                          </w:p>
                          <w:p w14:paraId="5AE8B917" w14:textId="77777777" w:rsidR="004E1CF9" w:rsidRDefault="004E1CF9" w:rsidP="00A27912">
                            <w:pPr>
                              <w:pStyle w:val="Corpodetexto"/>
                            </w:pPr>
                          </w:p>
                          <w:p w14:paraId="2D118385" w14:textId="77777777" w:rsidR="004E1CF9" w:rsidRDefault="004E1CF9" w:rsidP="00A27912">
                            <w:pPr>
                              <w:pStyle w:val="Corpodetexto"/>
                            </w:pPr>
                          </w:p>
                          <w:p w14:paraId="13EF48D4" w14:textId="77777777" w:rsidR="004E1CF9" w:rsidRDefault="004E1CF9" w:rsidP="00A27912">
                            <w:pPr>
                              <w:pStyle w:val="Corpodetexto"/>
                            </w:pPr>
                          </w:p>
                          <w:p w14:paraId="5DC9B9BE" w14:textId="77777777" w:rsidR="004E1CF9" w:rsidRDefault="004E1CF9" w:rsidP="00A27912">
                            <w:pPr>
                              <w:pStyle w:val="Corpodetexto"/>
                            </w:pPr>
                          </w:p>
                          <w:p w14:paraId="1EE787DD" w14:textId="77777777" w:rsidR="004E1CF9" w:rsidRDefault="004E1CF9" w:rsidP="00A27912">
                            <w:pPr>
                              <w:pStyle w:val="Corpodetexto"/>
                            </w:pPr>
                          </w:p>
                          <w:p w14:paraId="3353FAF5" w14:textId="77777777" w:rsidR="004E1CF9" w:rsidRDefault="004E1CF9" w:rsidP="00A27912">
                            <w:pPr>
                              <w:pStyle w:val="Corpodetexto"/>
                            </w:pPr>
                          </w:p>
                          <w:p w14:paraId="37CF6265" w14:textId="77777777" w:rsidR="004E1CF9" w:rsidRDefault="004E1CF9" w:rsidP="00A27912">
                            <w:pPr>
                              <w:pStyle w:val="Corpodetexto"/>
                            </w:pPr>
                          </w:p>
                          <w:p w14:paraId="29FE8AEB" w14:textId="77777777" w:rsidR="004E1CF9" w:rsidRDefault="004E1CF9" w:rsidP="00A27912">
                            <w:pPr>
                              <w:pStyle w:val="Corpodetexto"/>
                            </w:pPr>
                          </w:p>
                          <w:p w14:paraId="25242520" w14:textId="77777777" w:rsidR="004E1CF9" w:rsidRDefault="004E1CF9" w:rsidP="00A27912">
                            <w:pPr>
                              <w:pStyle w:val="Corpodetexto"/>
                            </w:pPr>
                          </w:p>
                          <w:p w14:paraId="76B10899" w14:textId="77777777" w:rsidR="004E1CF9" w:rsidRDefault="004E1CF9" w:rsidP="00A27912">
                            <w:pPr>
                              <w:pStyle w:val="Corpodetexto"/>
                            </w:pPr>
                          </w:p>
                          <w:p w14:paraId="00A3DCD5" w14:textId="77777777" w:rsidR="004E1CF9" w:rsidRDefault="004E1CF9" w:rsidP="00A27912">
                            <w:pPr>
                              <w:pStyle w:val="Corpodetexto"/>
                            </w:pPr>
                          </w:p>
                          <w:p w14:paraId="295B859D" w14:textId="77777777" w:rsidR="004E1CF9" w:rsidRDefault="004E1CF9" w:rsidP="00A27912">
                            <w:pPr>
                              <w:pStyle w:val="Corpodetexto"/>
                            </w:pPr>
                          </w:p>
                          <w:p w14:paraId="37218E49" w14:textId="77777777" w:rsidR="004E1CF9" w:rsidRDefault="004E1CF9" w:rsidP="00A27912">
                            <w:pPr>
                              <w:pStyle w:val="Corpodetexto"/>
                            </w:pPr>
                          </w:p>
                          <w:p w14:paraId="1D5C58FB" w14:textId="77777777" w:rsidR="004E1CF9" w:rsidRDefault="004E1CF9" w:rsidP="00A27912">
                            <w:pPr>
                              <w:pStyle w:val="Corpodetexto"/>
                            </w:pPr>
                          </w:p>
                          <w:p w14:paraId="7ACE57DE" w14:textId="77777777" w:rsidR="004E1CF9" w:rsidRDefault="004E1CF9" w:rsidP="00A27912">
                            <w:pPr>
                              <w:pStyle w:val="Corpodetexto"/>
                            </w:pPr>
                          </w:p>
                          <w:p w14:paraId="590DD2D0" w14:textId="77777777" w:rsidR="004E1CF9" w:rsidRDefault="004E1CF9" w:rsidP="00A27912">
                            <w:pPr>
                              <w:pStyle w:val="Corpodetexto"/>
                            </w:pPr>
                          </w:p>
                          <w:p w14:paraId="025D5673" w14:textId="77777777" w:rsidR="004E1CF9" w:rsidRDefault="004E1CF9" w:rsidP="00A27912">
                            <w:pPr>
                              <w:pStyle w:val="Corpodetexto"/>
                            </w:pPr>
                          </w:p>
                          <w:p w14:paraId="51CA27EF" w14:textId="77777777" w:rsidR="004E1CF9" w:rsidRDefault="004E1CF9" w:rsidP="00A27912">
                            <w:pPr>
                              <w:pStyle w:val="Corpodetexto"/>
                              <w:spacing w:before="12"/>
                              <w:rPr>
                                <w:sz w:val="23"/>
                              </w:rPr>
                            </w:pPr>
                          </w:p>
                          <w:p w14:paraId="536AD178" w14:textId="77777777" w:rsidR="004E1CF9" w:rsidRDefault="004E1CF9" w:rsidP="00A27912">
                            <w:pPr>
                              <w:pStyle w:val="Corpodetexto"/>
                              <w:spacing w:before="12"/>
                              <w:rPr>
                                <w:sz w:val="23"/>
                              </w:rPr>
                            </w:pPr>
                          </w:p>
                          <w:p w14:paraId="43F2CAAD" w14:textId="77777777" w:rsidR="004E1CF9" w:rsidRDefault="004E1CF9" w:rsidP="00A27912">
                            <w:pPr>
                              <w:pStyle w:val="Corpodetexto"/>
                              <w:spacing w:before="12"/>
                              <w:rPr>
                                <w:sz w:val="23"/>
                              </w:rPr>
                            </w:pPr>
                          </w:p>
                          <w:p w14:paraId="54561FC5" w14:textId="77777777" w:rsidR="004E1CF9" w:rsidRDefault="004E1CF9" w:rsidP="00A27912">
                            <w:pPr>
                              <w:pStyle w:val="Corpodetexto"/>
                              <w:tabs>
                                <w:tab w:val="left" w:pos="7304"/>
                                <w:tab w:val="left" w:pos="7943"/>
                                <w:tab w:val="left" w:pos="8519"/>
                              </w:tabs>
                              <w:ind w:left="5268"/>
                            </w:pPr>
                            <w:r>
                              <w:t xml:space="preserve">     </w:t>
                            </w:r>
                          </w:p>
                          <w:p w14:paraId="070DA901" w14:textId="77777777" w:rsidR="004E1CF9" w:rsidRDefault="004E1CF9" w:rsidP="00A27912">
                            <w:pPr>
                              <w:pStyle w:val="Corpodetexto"/>
                              <w:tabs>
                                <w:tab w:val="left" w:pos="7304"/>
                                <w:tab w:val="left" w:pos="7943"/>
                                <w:tab w:val="left" w:pos="8519"/>
                              </w:tabs>
                              <w:ind w:left="5268"/>
                            </w:pPr>
                          </w:p>
                          <w:p w14:paraId="32193613" w14:textId="77777777" w:rsidR="004E1CF9" w:rsidRDefault="004E1CF9" w:rsidP="00A27912">
                            <w:pPr>
                              <w:spacing w:line="24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t xml:space="preserve"> L</w:t>
                            </w:r>
                            <w:r w:rsidRPr="0003466C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ocal e data: ____________________________ de ____________________ de 20______.</w:t>
                            </w:r>
                          </w:p>
                          <w:p w14:paraId="0C3C3EE9" w14:textId="77777777" w:rsidR="004E1CF9" w:rsidRDefault="004E1CF9" w:rsidP="00A27912">
                            <w:pPr>
                              <w:spacing w:line="24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E463979" w14:textId="77777777" w:rsidR="004E1CF9" w:rsidRDefault="004E1CF9" w:rsidP="00A27912">
                            <w:pPr>
                              <w:pStyle w:val="Corpodetexto"/>
                              <w:pBdr>
                                <w:top w:val="single" w:sz="4" w:space="1" w:color="auto"/>
                              </w:pBdr>
                              <w:tabs>
                                <w:tab w:val="left" w:pos="7304"/>
                                <w:tab w:val="left" w:pos="7943"/>
                                <w:tab w:val="left" w:pos="8519"/>
                              </w:tabs>
                              <w:jc w:val="center"/>
                            </w:pPr>
                            <w:r>
                              <w:t>ASSINATURA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5784A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-2.25pt;margin-top:2.45pt;width:463.5pt;height:382.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" filled="f" strokeweight="1.44pt">
                <v:textbox inset="0,0,0,0">
                  <w:txbxContent>
                    <w:p w14:paraId="1F56AAF2" w14:textId="77777777" w:rsidR="004E1CF9" w:rsidRDefault="004E1CF9" w:rsidP="00A27912">
                      <w:pPr>
                        <w:pStyle w:val="Corpodetexto"/>
                      </w:pPr>
                    </w:p>
                    <w:p w14:paraId="5AE8B917" w14:textId="77777777" w:rsidR="004E1CF9" w:rsidRDefault="004E1CF9" w:rsidP="00A27912">
                      <w:pPr>
                        <w:pStyle w:val="Corpodetexto"/>
                      </w:pPr>
                    </w:p>
                    <w:p w14:paraId="2D118385" w14:textId="77777777" w:rsidR="004E1CF9" w:rsidRDefault="004E1CF9" w:rsidP="00A27912">
                      <w:pPr>
                        <w:pStyle w:val="Corpodetexto"/>
                      </w:pPr>
                    </w:p>
                    <w:p w14:paraId="13EF48D4" w14:textId="77777777" w:rsidR="004E1CF9" w:rsidRDefault="004E1CF9" w:rsidP="00A27912">
                      <w:pPr>
                        <w:pStyle w:val="Corpodetexto"/>
                      </w:pPr>
                    </w:p>
                    <w:p w14:paraId="5DC9B9BE" w14:textId="77777777" w:rsidR="004E1CF9" w:rsidRDefault="004E1CF9" w:rsidP="00A27912">
                      <w:pPr>
                        <w:pStyle w:val="Corpodetexto"/>
                      </w:pPr>
                    </w:p>
                    <w:p w14:paraId="1EE787DD" w14:textId="77777777" w:rsidR="004E1CF9" w:rsidRDefault="004E1CF9" w:rsidP="00A27912">
                      <w:pPr>
                        <w:pStyle w:val="Corpodetexto"/>
                      </w:pPr>
                    </w:p>
                    <w:p w14:paraId="3353FAF5" w14:textId="77777777" w:rsidR="004E1CF9" w:rsidRDefault="004E1CF9" w:rsidP="00A27912">
                      <w:pPr>
                        <w:pStyle w:val="Corpodetexto"/>
                      </w:pPr>
                    </w:p>
                    <w:p w14:paraId="37CF6265" w14:textId="77777777" w:rsidR="004E1CF9" w:rsidRDefault="004E1CF9" w:rsidP="00A27912">
                      <w:pPr>
                        <w:pStyle w:val="Corpodetexto"/>
                      </w:pPr>
                    </w:p>
                    <w:p w14:paraId="29FE8AEB" w14:textId="77777777" w:rsidR="004E1CF9" w:rsidRDefault="004E1CF9" w:rsidP="00A27912">
                      <w:pPr>
                        <w:pStyle w:val="Corpodetexto"/>
                      </w:pPr>
                    </w:p>
                    <w:p w14:paraId="25242520" w14:textId="77777777" w:rsidR="004E1CF9" w:rsidRDefault="004E1CF9" w:rsidP="00A27912">
                      <w:pPr>
                        <w:pStyle w:val="Corpodetexto"/>
                      </w:pPr>
                    </w:p>
                    <w:p w14:paraId="76B10899" w14:textId="77777777" w:rsidR="004E1CF9" w:rsidRDefault="004E1CF9" w:rsidP="00A27912">
                      <w:pPr>
                        <w:pStyle w:val="Corpodetexto"/>
                      </w:pPr>
                    </w:p>
                    <w:p w14:paraId="00A3DCD5" w14:textId="77777777" w:rsidR="004E1CF9" w:rsidRDefault="004E1CF9" w:rsidP="00A27912">
                      <w:pPr>
                        <w:pStyle w:val="Corpodetexto"/>
                      </w:pPr>
                    </w:p>
                    <w:p w14:paraId="295B859D" w14:textId="77777777" w:rsidR="004E1CF9" w:rsidRDefault="004E1CF9" w:rsidP="00A27912">
                      <w:pPr>
                        <w:pStyle w:val="Corpodetexto"/>
                      </w:pPr>
                    </w:p>
                    <w:p w14:paraId="37218E49" w14:textId="77777777" w:rsidR="004E1CF9" w:rsidRDefault="004E1CF9" w:rsidP="00A27912">
                      <w:pPr>
                        <w:pStyle w:val="Corpodetexto"/>
                      </w:pPr>
                    </w:p>
                    <w:p w14:paraId="1D5C58FB" w14:textId="77777777" w:rsidR="004E1CF9" w:rsidRDefault="004E1CF9" w:rsidP="00A27912">
                      <w:pPr>
                        <w:pStyle w:val="Corpodetexto"/>
                      </w:pPr>
                    </w:p>
                    <w:p w14:paraId="7ACE57DE" w14:textId="77777777" w:rsidR="004E1CF9" w:rsidRDefault="004E1CF9" w:rsidP="00A27912">
                      <w:pPr>
                        <w:pStyle w:val="Corpodetexto"/>
                      </w:pPr>
                    </w:p>
                    <w:p w14:paraId="590DD2D0" w14:textId="77777777" w:rsidR="004E1CF9" w:rsidRDefault="004E1CF9" w:rsidP="00A27912">
                      <w:pPr>
                        <w:pStyle w:val="Corpodetexto"/>
                      </w:pPr>
                    </w:p>
                    <w:p w14:paraId="025D5673" w14:textId="77777777" w:rsidR="004E1CF9" w:rsidRDefault="004E1CF9" w:rsidP="00A27912">
                      <w:pPr>
                        <w:pStyle w:val="Corpodetexto"/>
                      </w:pPr>
                    </w:p>
                    <w:p w14:paraId="51CA27EF" w14:textId="77777777" w:rsidR="004E1CF9" w:rsidRDefault="004E1CF9" w:rsidP="00A27912">
                      <w:pPr>
                        <w:pStyle w:val="Corpodetexto"/>
                        <w:spacing w:before="12"/>
                        <w:rPr>
                          <w:sz w:val="23"/>
                        </w:rPr>
                      </w:pPr>
                    </w:p>
                    <w:p w14:paraId="536AD178" w14:textId="77777777" w:rsidR="004E1CF9" w:rsidRDefault="004E1CF9" w:rsidP="00A27912">
                      <w:pPr>
                        <w:pStyle w:val="Corpodetexto"/>
                        <w:spacing w:before="12"/>
                        <w:rPr>
                          <w:sz w:val="23"/>
                        </w:rPr>
                      </w:pPr>
                    </w:p>
                    <w:p w14:paraId="43F2CAAD" w14:textId="77777777" w:rsidR="004E1CF9" w:rsidRDefault="004E1CF9" w:rsidP="00A27912">
                      <w:pPr>
                        <w:pStyle w:val="Corpodetexto"/>
                        <w:spacing w:before="12"/>
                        <w:rPr>
                          <w:sz w:val="23"/>
                        </w:rPr>
                      </w:pPr>
                    </w:p>
                    <w:p w14:paraId="54561FC5" w14:textId="77777777" w:rsidR="004E1CF9" w:rsidRDefault="004E1CF9" w:rsidP="00A27912">
                      <w:pPr>
                        <w:pStyle w:val="Corpodetexto"/>
                        <w:tabs>
                          <w:tab w:val="left" w:pos="7304"/>
                          <w:tab w:val="left" w:pos="7943"/>
                          <w:tab w:val="left" w:pos="8519"/>
                        </w:tabs>
                        <w:ind w:left="5268"/>
                      </w:pPr>
                      <w:r>
                        <w:t xml:space="preserve">     </w:t>
                      </w:r>
                    </w:p>
                    <w:p w14:paraId="070DA901" w14:textId="77777777" w:rsidR="004E1CF9" w:rsidRDefault="004E1CF9" w:rsidP="00A27912">
                      <w:pPr>
                        <w:pStyle w:val="Corpodetexto"/>
                        <w:tabs>
                          <w:tab w:val="left" w:pos="7304"/>
                          <w:tab w:val="left" w:pos="7943"/>
                          <w:tab w:val="left" w:pos="8519"/>
                        </w:tabs>
                        <w:ind w:left="5268"/>
                      </w:pPr>
                    </w:p>
                    <w:p w14:paraId="32193613" w14:textId="77777777" w:rsidR="004E1CF9" w:rsidRDefault="004E1CF9" w:rsidP="00A27912">
                      <w:pPr>
                        <w:spacing w:line="240" w:lineRule="auto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t xml:space="preserve"> L</w:t>
                      </w:r>
                      <w:r w:rsidRPr="0003466C">
                        <w:rPr>
                          <w:rFonts w:cs="Times New Roman"/>
                          <w:sz w:val="20"/>
                          <w:szCs w:val="20"/>
                        </w:rPr>
                        <w:t>ocal e data: ____________________________ de ____________________ de 20______.</w:t>
                      </w:r>
                    </w:p>
                    <w:p w14:paraId="0C3C3EE9" w14:textId="77777777" w:rsidR="004E1CF9" w:rsidRDefault="004E1CF9" w:rsidP="00A27912">
                      <w:pPr>
                        <w:spacing w:line="240" w:lineRule="auto"/>
                        <w:rPr>
                          <w:rFonts w:cs="Times New Roman"/>
                          <w:sz w:val="20"/>
                          <w:szCs w:val="20"/>
                        </w:rPr>
                      </w:pPr>
                    </w:p>
                    <w:p w14:paraId="7E463979" w14:textId="77777777" w:rsidR="004E1CF9" w:rsidRDefault="004E1CF9" w:rsidP="00A27912">
                      <w:pPr>
                        <w:pStyle w:val="Corpodetexto"/>
                        <w:pBdr>
                          <w:top w:val="single" w:sz="4" w:space="1" w:color="auto"/>
                        </w:pBdr>
                        <w:tabs>
                          <w:tab w:val="left" w:pos="7304"/>
                          <w:tab w:val="left" w:pos="7943"/>
                          <w:tab w:val="left" w:pos="8519"/>
                        </w:tabs>
                        <w:jc w:val="center"/>
                      </w:pPr>
                      <w:r>
                        <w:t>ASSINATURA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FFAE4D" w14:textId="77777777" w:rsidR="00A27912" w:rsidRPr="005A215F" w:rsidRDefault="00A27912" w:rsidP="00A27912">
      <w:pPr>
        <w:pStyle w:val="Corpodetexto"/>
        <w:ind w:left="238"/>
        <w:rPr>
          <w:sz w:val="22"/>
          <w:szCs w:val="22"/>
        </w:rPr>
      </w:pPr>
    </w:p>
    <w:p w14:paraId="35CEB370" w14:textId="77777777" w:rsidR="00A27912" w:rsidRPr="005A215F" w:rsidRDefault="00A27912" w:rsidP="00A27912">
      <w:pPr>
        <w:jc w:val="center"/>
        <w:rPr>
          <w:rFonts w:cs="Times New Roman"/>
          <w:b/>
          <w:sz w:val="22"/>
        </w:rPr>
      </w:pPr>
    </w:p>
    <w:p w14:paraId="55C6A601" w14:textId="77777777" w:rsidR="00A27912" w:rsidRPr="005A215F" w:rsidRDefault="00A27912" w:rsidP="00A27912">
      <w:pPr>
        <w:jc w:val="center"/>
        <w:rPr>
          <w:rFonts w:cs="Times New Roman"/>
          <w:b/>
          <w:sz w:val="22"/>
        </w:rPr>
      </w:pPr>
    </w:p>
    <w:p w14:paraId="40DB57CB" w14:textId="77777777" w:rsidR="00A27912" w:rsidRPr="005A215F" w:rsidRDefault="00A27912" w:rsidP="00A27912">
      <w:pPr>
        <w:jc w:val="center"/>
        <w:rPr>
          <w:rFonts w:cs="Times New Roman"/>
          <w:b/>
          <w:sz w:val="22"/>
        </w:rPr>
      </w:pPr>
    </w:p>
    <w:p w14:paraId="39C3E202" w14:textId="77777777" w:rsidR="00A27912" w:rsidRPr="005A215F" w:rsidRDefault="00A27912" w:rsidP="00A27912">
      <w:pPr>
        <w:jc w:val="center"/>
        <w:rPr>
          <w:rFonts w:cs="Times New Roman"/>
          <w:b/>
          <w:sz w:val="22"/>
        </w:rPr>
      </w:pPr>
    </w:p>
    <w:p w14:paraId="2AC249B5" w14:textId="77777777" w:rsidR="00A27912" w:rsidRPr="005A215F" w:rsidRDefault="00A27912" w:rsidP="00A27912">
      <w:pPr>
        <w:jc w:val="center"/>
        <w:rPr>
          <w:rFonts w:cs="Times New Roman"/>
          <w:b/>
          <w:sz w:val="22"/>
        </w:rPr>
      </w:pPr>
    </w:p>
    <w:p w14:paraId="7A927C91" w14:textId="77777777" w:rsidR="00A27912" w:rsidRPr="005A215F" w:rsidRDefault="00A27912" w:rsidP="00A27912">
      <w:pPr>
        <w:jc w:val="center"/>
        <w:rPr>
          <w:rFonts w:cs="Times New Roman"/>
          <w:b/>
          <w:sz w:val="22"/>
        </w:rPr>
      </w:pPr>
    </w:p>
    <w:p w14:paraId="60C1C261" w14:textId="77777777" w:rsidR="00A27912" w:rsidRPr="005A215F" w:rsidRDefault="00A27912" w:rsidP="00A27912">
      <w:pPr>
        <w:jc w:val="center"/>
        <w:rPr>
          <w:rFonts w:cs="Times New Roman"/>
          <w:b/>
          <w:sz w:val="22"/>
        </w:rPr>
      </w:pPr>
    </w:p>
    <w:p w14:paraId="044AFF40" w14:textId="77777777" w:rsidR="00A27912" w:rsidRPr="005A215F" w:rsidRDefault="00A27912" w:rsidP="00A27912">
      <w:pPr>
        <w:jc w:val="center"/>
        <w:rPr>
          <w:rFonts w:cs="Times New Roman"/>
          <w:b/>
          <w:sz w:val="22"/>
        </w:rPr>
      </w:pPr>
    </w:p>
    <w:p w14:paraId="4C2EDEF7" w14:textId="77777777" w:rsidR="00A27912" w:rsidRPr="005A215F" w:rsidRDefault="00A27912" w:rsidP="00A27912">
      <w:pPr>
        <w:jc w:val="center"/>
        <w:rPr>
          <w:rFonts w:cs="Times New Roman"/>
          <w:b/>
          <w:sz w:val="22"/>
        </w:rPr>
      </w:pPr>
    </w:p>
    <w:p w14:paraId="3DC68BCB" w14:textId="2EB90EEF" w:rsidR="00BA79D6" w:rsidRDefault="00BA79D6" w:rsidP="00AA0193">
      <w:pPr>
        <w:tabs>
          <w:tab w:val="left" w:pos="5010"/>
        </w:tabs>
        <w:rPr>
          <w:rFonts w:cs="Times New Roman"/>
          <w:sz w:val="22"/>
        </w:rPr>
      </w:pPr>
    </w:p>
    <w:p w14:paraId="3AD8DC85" w14:textId="77777777" w:rsidR="00BA79D6" w:rsidRPr="00BA79D6" w:rsidRDefault="00BA79D6" w:rsidP="00BA79D6">
      <w:pPr>
        <w:rPr>
          <w:rFonts w:cs="Times New Roman"/>
          <w:sz w:val="22"/>
        </w:rPr>
      </w:pPr>
    </w:p>
    <w:p w14:paraId="0C7EB9B3" w14:textId="2C90AC11" w:rsidR="00BA79D6" w:rsidRDefault="00BA79D6" w:rsidP="00BA79D6">
      <w:pPr>
        <w:rPr>
          <w:rFonts w:cs="Times New Roman"/>
          <w:sz w:val="22"/>
        </w:rPr>
      </w:pPr>
    </w:p>
    <w:p w14:paraId="4525C22C" w14:textId="5496DC16" w:rsidR="00A27912" w:rsidRDefault="00A27912" w:rsidP="00BA79D6">
      <w:pPr>
        <w:jc w:val="right"/>
        <w:rPr>
          <w:rFonts w:cs="Times New Roman"/>
          <w:sz w:val="22"/>
        </w:rPr>
      </w:pPr>
    </w:p>
    <w:p w14:paraId="69E57708" w14:textId="0EAA1BFE" w:rsidR="00A81B03" w:rsidRDefault="00A81B03" w:rsidP="00A81B03">
      <w:pPr>
        <w:tabs>
          <w:tab w:val="left" w:pos="8931"/>
        </w:tabs>
        <w:spacing w:line="240" w:lineRule="auto"/>
        <w:jc w:val="center"/>
        <w:rPr>
          <w:b/>
        </w:rPr>
      </w:pPr>
      <w:r w:rsidRPr="00471A8A">
        <w:rPr>
          <w:b/>
        </w:rPr>
        <w:lastRenderedPageBreak/>
        <w:t xml:space="preserve">PSS – PROCESSO SELETIVO SIMPLIFICADO Nº </w:t>
      </w:r>
      <w:r>
        <w:rPr>
          <w:b/>
        </w:rPr>
        <w:t>0</w:t>
      </w:r>
      <w:r w:rsidR="00D9778A">
        <w:rPr>
          <w:b/>
        </w:rPr>
        <w:t>1</w:t>
      </w:r>
      <w:r w:rsidRPr="00471A8A">
        <w:rPr>
          <w:b/>
        </w:rPr>
        <w:t>/</w:t>
      </w:r>
      <w:r>
        <w:rPr>
          <w:b/>
        </w:rPr>
        <w:t>202</w:t>
      </w:r>
      <w:r w:rsidR="00D9778A">
        <w:rPr>
          <w:b/>
        </w:rPr>
        <w:t>5</w:t>
      </w:r>
    </w:p>
    <w:p w14:paraId="23146FC2" w14:textId="4588F039" w:rsidR="00A81B03" w:rsidRPr="0062374D" w:rsidRDefault="00A81B03" w:rsidP="00A81B03">
      <w:pPr>
        <w:tabs>
          <w:tab w:val="left" w:pos="8931"/>
        </w:tabs>
        <w:spacing w:line="240" w:lineRule="auto"/>
        <w:jc w:val="center"/>
        <w:rPr>
          <w:b/>
        </w:rPr>
      </w:pPr>
      <w:r w:rsidRPr="00471A8A">
        <w:rPr>
          <w:b/>
        </w:rPr>
        <w:t>EDITAL Nº 01/</w:t>
      </w:r>
      <w:r>
        <w:rPr>
          <w:b/>
        </w:rPr>
        <w:t>202</w:t>
      </w:r>
      <w:r w:rsidR="00D9778A">
        <w:rPr>
          <w:b/>
        </w:rPr>
        <w:t>5</w:t>
      </w:r>
    </w:p>
    <w:p w14:paraId="621036FF" w14:textId="7DF4B57E" w:rsidR="00A81B03" w:rsidRPr="00BF0933" w:rsidRDefault="00A81B03" w:rsidP="00352D1E">
      <w:pPr>
        <w:pStyle w:val="Ttulo2"/>
        <w:jc w:val="center"/>
        <w:rPr>
          <w:rFonts w:eastAsia="Verdana"/>
        </w:rPr>
      </w:pPr>
      <w:r w:rsidRPr="00BF0933">
        <w:rPr>
          <w:rFonts w:eastAsia="Verdana"/>
        </w:rPr>
        <w:t xml:space="preserve">ANEXO </w:t>
      </w:r>
      <w:r w:rsidR="009B449F">
        <w:rPr>
          <w:rFonts w:eastAsia="Verdana"/>
        </w:rPr>
        <w:t>VII</w:t>
      </w:r>
    </w:p>
    <w:p w14:paraId="231AC674" w14:textId="77777777" w:rsidR="00A81B03" w:rsidRPr="00F5749C" w:rsidRDefault="00A81B03" w:rsidP="00A81B03">
      <w:pPr>
        <w:spacing w:before="240" w:line="276" w:lineRule="auto"/>
        <w:jc w:val="center"/>
        <w:rPr>
          <w:rFonts w:eastAsia="Verdana" w:cs="Times New Roman"/>
          <w:b/>
          <w:szCs w:val="24"/>
        </w:rPr>
      </w:pPr>
      <w:r w:rsidRPr="00F5749C">
        <w:rPr>
          <w:rFonts w:eastAsia="Verdana" w:cs="Times New Roman"/>
          <w:b/>
          <w:szCs w:val="24"/>
        </w:rPr>
        <w:t>CRONOGRAMA DO PROCESSO SELETIVO INTERNO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4388"/>
      </w:tblGrid>
      <w:tr w:rsidR="00A81B03" w:rsidRPr="00F5749C" w14:paraId="03F434DF" w14:textId="77777777" w:rsidTr="009B5C75">
        <w:tc>
          <w:tcPr>
            <w:tcW w:w="4673" w:type="dxa"/>
          </w:tcPr>
          <w:p w14:paraId="553C269B" w14:textId="77777777" w:rsidR="00A81B03" w:rsidRPr="00F5749C" w:rsidRDefault="00A81B03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 w:rsidRPr="00F5749C">
              <w:rPr>
                <w:rFonts w:eastAsia="Verdana" w:cs="Times New Roman"/>
                <w:szCs w:val="24"/>
              </w:rPr>
              <w:t>Publicação do Edital</w:t>
            </w:r>
          </w:p>
        </w:tc>
        <w:tc>
          <w:tcPr>
            <w:tcW w:w="4388" w:type="dxa"/>
          </w:tcPr>
          <w:p w14:paraId="7FA1F9AC" w14:textId="3C799B91" w:rsidR="00A81B03" w:rsidRPr="005757F6" w:rsidRDefault="00A81B03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 w:rsidRPr="005757F6">
              <w:rPr>
                <w:rFonts w:eastAsia="Verdana" w:cs="Times New Roman"/>
                <w:szCs w:val="24"/>
              </w:rPr>
              <w:t xml:space="preserve">Data: </w:t>
            </w:r>
            <w:r w:rsidR="00C041D0">
              <w:rPr>
                <w:rFonts w:eastAsia="Verdana" w:cs="Times New Roman"/>
                <w:szCs w:val="24"/>
              </w:rPr>
              <w:t>30 de dezembro 2025</w:t>
            </w:r>
          </w:p>
        </w:tc>
      </w:tr>
      <w:tr w:rsidR="00A81B03" w:rsidRPr="00F5749C" w14:paraId="11904ACF" w14:textId="77777777" w:rsidTr="009B5C75">
        <w:tc>
          <w:tcPr>
            <w:tcW w:w="4673" w:type="dxa"/>
          </w:tcPr>
          <w:p w14:paraId="4A9D0C61" w14:textId="77777777" w:rsidR="00A81B03" w:rsidRPr="00F5749C" w:rsidRDefault="00A81B03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 w:rsidRPr="00F5749C">
              <w:rPr>
                <w:rFonts w:eastAsia="Verdana" w:cs="Times New Roman"/>
                <w:szCs w:val="24"/>
              </w:rPr>
              <w:t>Período de Inscrição</w:t>
            </w:r>
          </w:p>
        </w:tc>
        <w:tc>
          <w:tcPr>
            <w:tcW w:w="4388" w:type="dxa"/>
          </w:tcPr>
          <w:p w14:paraId="05F0B604" w14:textId="77777777" w:rsidR="00A81B03" w:rsidRPr="005757F6" w:rsidRDefault="00A81B03" w:rsidP="009B5C75">
            <w:pPr>
              <w:spacing w:after="0" w:line="276" w:lineRule="auto"/>
              <w:rPr>
                <w:rFonts w:eastAsia="Verdana" w:cs="Times New Roman"/>
                <w:szCs w:val="24"/>
              </w:rPr>
            </w:pPr>
          </w:p>
          <w:p w14:paraId="3E8473E2" w14:textId="28A4B514" w:rsidR="008460B8" w:rsidRDefault="00A81B03" w:rsidP="009B5C75">
            <w:pPr>
              <w:spacing w:after="0" w:line="276" w:lineRule="auto"/>
              <w:rPr>
                <w:rFonts w:eastAsia="Verdana" w:cs="Times New Roman"/>
                <w:szCs w:val="24"/>
              </w:rPr>
            </w:pPr>
            <w:r w:rsidRPr="005757F6">
              <w:rPr>
                <w:rFonts w:eastAsia="Verdana" w:cs="Times New Roman"/>
                <w:szCs w:val="24"/>
              </w:rPr>
              <w:t xml:space="preserve">Período: </w:t>
            </w:r>
            <w:r w:rsidR="00CC5F7B">
              <w:rPr>
                <w:rFonts w:eastAsia="Verdana" w:cs="Times New Roman"/>
                <w:szCs w:val="24"/>
              </w:rPr>
              <w:t>05</w:t>
            </w:r>
            <w:r w:rsidRPr="005757F6">
              <w:rPr>
                <w:rFonts w:eastAsia="Verdana" w:cs="Times New Roman"/>
                <w:szCs w:val="24"/>
              </w:rPr>
              <w:t xml:space="preserve"> de </w:t>
            </w:r>
            <w:r w:rsidR="00CC5F7B">
              <w:rPr>
                <w:rFonts w:eastAsia="Verdana" w:cs="Times New Roman"/>
                <w:szCs w:val="24"/>
              </w:rPr>
              <w:t>janeiro</w:t>
            </w:r>
            <w:r w:rsidR="00F717A1">
              <w:rPr>
                <w:rFonts w:eastAsia="Verdana" w:cs="Times New Roman"/>
                <w:szCs w:val="24"/>
              </w:rPr>
              <w:t xml:space="preserve"> 202</w:t>
            </w:r>
            <w:r w:rsidR="00CC5F7B">
              <w:rPr>
                <w:rFonts w:eastAsia="Verdana" w:cs="Times New Roman"/>
                <w:szCs w:val="24"/>
              </w:rPr>
              <w:t>6</w:t>
            </w:r>
            <w:r w:rsidRPr="005757F6">
              <w:rPr>
                <w:rFonts w:eastAsia="Verdana" w:cs="Times New Roman"/>
                <w:szCs w:val="24"/>
              </w:rPr>
              <w:t xml:space="preserve"> à </w:t>
            </w:r>
            <w:r w:rsidR="00F717A1">
              <w:rPr>
                <w:rFonts w:eastAsia="Verdana" w:cs="Times New Roman"/>
                <w:szCs w:val="24"/>
              </w:rPr>
              <w:t>1</w:t>
            </w:r>
            <w:r w:rsidR="00CC5F7B">
              <w:rPr>
                <w:rFonts w:eastAsia="Verdana" w:cs="Times New Roman"/>
                <w:szCs w:val="24"/>
              </w:rPr>
              <w:t>4</w:t>
            </w:r>
            <w:r w:rsidRPr="005757F6">
              <w:rPr>
                <w:rFonts w:eastAsia="Verdana" w:cs="Times New Roman"/>
                <w:szCs w:val="24"/>
              </w:rPr>
              <w:t xml:space="preserve"> de </w:t>
            </w:r>
            <w:r w:rsidR="00F717A1">
              <w:rPr>
                <w:rFonts w:eastAsia="Verdana" w:cs="Times New Roman"/>
                <w:szCs w:val="24"/>
              </w:rPr>
              <w:t>janeiro</w:t>
            </w:r>
            <w:r w:rsidR="008460B8" w:rsidRPr="005757F6">
              <w:rPr>
                <w:rFonts w:eastAsia="Verdana" w:cs="Times New Roman"/>
                <w:szCs w:val="24"/>
              </w:rPr>
              <w:t xml:space="preserve"> 202</w:t>
            </w:r>
            <w:r w:rsidR="00CC5F7B">
              <w:rPr>
                <w:rFonts w:eastAsia="Verdana" w:cs="Times New Roman"/>
                <w:szCs w:val="24"/>
              </w:rPr>
              <w:t>6</w:t>
            </w:r>
            <w:r w:rsidRPr="005757F6">
              <w:rPr>
                <w:rFonts w:eastAsia="Verdana" w:cs="Times New Roman"/>
                <w:szCs w:val="24"/>
              </w:rPr>
              <w:t>, no</w:t>
            </w:r>
            <w:r w:rsidR="008460B8">
              <w:rPr>
                <w:rFonts w:eastAsia="Verdana" w:cs="Times New Roman"/>
                <w:szCs w:val="24"/>
              </w:rPr>
              <w:t xml:space="preserve"> </w:t>
            </w:r>
            <w:r w:rsidRPr="005757F6">
              <w:rPr>
                <w:rFonts w:eastAsia="Verdana" w:cs="Times New Roman"/>
                <w:szCs w:val="24"/>
              </w:rPr>
              <w:t>site</w:t>
            </w:r>
            <w:r w:rsidR="008460B8">
              <w:rPr>
                <w:rFonts w:eastAsia="Verdana" w:cs="Times New Roman"/>
                <w:szCs w:val="24"/>
              </w:rPr>
              <w:t>:</w:t>
            </w:r>
          </w:p>
          <w:p w14:paraId="7E836395" w14:textId="30D49FE9" w:rsidR="00A81B03" w:rsidRPr="005757F6" w:rsidRDefault="00047D37" w:rsidP="009B5C75">
            <w:pPr>
              <w:spacing w:after="0" w:line="276" w:lineRule="auto"/>
              <w:rPr>
                <w:rFonts w:eastAsia="Verdana" w:cs="Times New Roman"/>
                <w:szCs w:val="24"/>
              </w:rPr>
            </w:pPr>
            <w:hyperlink r:id="rId23" w:history="1">
              <w:r w:rsidR="008460B8" w:rsidRPr="006F5131">
                <w:rPr>
                  <w:rStyle w:val="Hyperlink"/>
                  <w:szCs w:val="24"/>
                </w:rPr>
                <w:t>https://www.esperancanova.pr.gov.br/</w:t>
              </w:r>
            </w:hyperlink>
          </w:p>
        </w:tc>
      </w:tr>
      <w:tr w:rsidR="00CC5F7B" w:rsidRPr="00F5749C" w14:paraId="75C98A84" w14:textId="77777777" w:rsidTr="009B5C75">
        <w:tc>
          <w:tcPr>
            <w:tcW w:w="4673" w:type="dxa"/>
          </w:tcPr>
          <w:p w14:paraId="3062511C" w14:textId="66EF24F1" w:rsidR="00CC5F7B" w:rsidRPr="00F5749C" w:rsidRDefault="00CC5F7B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Publicação dos Inscritos</w:t>
            </w:r>
          </w:p>
        </w:tc>
        <w:tc>
          <w:tcPr>
            <w:tcW w:w="4388" w:type="dxa"/>
          </w:tcPr>
          <w:p w14:paraId="46CE5CC3" w14:textId="6C5B6CB2" w:rsidR="00CC5F7B" w:rsidRPr="005757F6" w:rsidRDefault="00CC5F7B" w:rsidP="00CC5F7B">
            <w:pPr>
              <w:spacing w:before="240" w:line="276" w:lineRule="auto"/>
              <w:jc w:val="left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16 de janeiro de 2026</w:t>
            </w:r>
          </w:p>
        </w:tc>
      </w:tr>
      <w:tr w:rsidR="00CC5F7B" w:rsidRPr="00F5749C" w14:paraId="76B734A4" w14:textId="77777777" w:rsidTr="009B5C75">
        <w:tc>
          <w:tcPr>
            <w:tcW w:w="4673" w:type="dxa"/>
          </w:tcPr>
          <w:p w14:paraId="19F707A3" w14:textId="6D6B79E0" w:rsidR="00CC5F7B" w:rsidRDefault="00CC5F7B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 w:rsidRPr="00F5749C">
              <w:t>Período para interposição de recursos</w:t>
            </w:r>
          </w:p>
        </w:tc>
        <w:tc>
          <w:tcPr>
            <w:tcW w:w="4388" w:type="dxa"/>
          </w:tcPr>
          <w:p w14:paraId="34ECAD0A" w14:textId="3A37CDE5" w:rsidR="00CC5F7B" w:rsidRDefault="00CC5F7B" w:rsidP="00CC5F7B">
            <w:pPr>
              <w:spacing w:before="240" w:line="276" w:lineRule="auto"/>
              <w:jc w:val="left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19 e 20 de janeiro de 2026</w:t>
            </w:r>
          </w:p>
        </w:tc>
      </w:tr>
      <w:tr w:rsidR="00CC5F7B" w:rsidRPr="00F5749C" w14:paraId="7756550E" w14:textId="77777777" w:rsidTr="009B5C75">
        <w:tc>
          <w:tcPr>
            <w:tcW w:w="4673" w:type="dxa"/>
          </w:tcPr>
          <w:p w14:paraId="1D1A3381" w14:textId="65794E16" w:rsidR="00CC5F7B" w:rsidRPr="00F5749C" w:rsidRDefault="00CC5F7B" w:rsidP="009B5C75">
            <w:pPr>
              <w:spacing w:before="240" w:line="276" w:lineRule="auto"/>
            </w:pPr>
            <w:r w:rsidRPr="00EA2756">
              <w:t>Homologação do</w:t>
            </w:r>
            <w:r>
              <w:t xml:space="preserve">s </w:t>
            </w:r>
            <w:r>
              <w:rPr>
                <w:rFonts w:eastAsia="Verdana" w:cs="Times New Roman"/>
                <w:szCs w:val="24"/>
              </w:rPr>
              <w:t>Inscritos</w:t>
            </w:r>
          </w:p>
        </w:tc>
        <w:tc>
          <w:tcPr>
            <w:tcW w:w="4388" w:type="dxa"/>
          </w:tcPr>
          <w:p w14:paraId="11369DF4" w14:textId="5D03A06B" w:rsidR="00CC5F7B" w:rsidRDefault="00CC5F7B" w:rsidP="00CC5F7B">
            <w:pPr>
              <w:spacing w:before="240" w:line="276" w:lineRule="auto"/>
              <w:jc w:val="left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21 de janeiro de 2026</w:t>
            </w:r>
          </w:p>
        </w:tc>
      </w:tr>
      <w:tr w:rsidR="00CC5F7B" w:rsidRPr="00F5749C" w14:paraId="5F3345A3" w14:textId="77777777" w:rsidTr="009B5C75">
        <w:tc>
          <w:tcPr>
            <w:tcW w:w="4673" w:type="dxa"/>
          </w:tcPr>
          <w:p w14:paraId="1AE6588F" w14:textId="79158F5A" w:rsidR="00CC5F7B" w:rsidRPr="00EA2756" w:rsidRDefault="00CC5F7B" w:rsidP="009B5C75">
            <w:pPr>
              <w:spacing w:before="240" w:line="276" w:lineRule="auto"/>
            </w:pPr>
            <w:r>
              <w:t xml:space="preserve">Publicação do local da Prova Objetiva </w:t>
            </w:r>
          </w:p>
        </w:tc>
        <w:tc>
          <w:tcPr>
            <w:tcW w:w="4388" w:type="dxa"/>
          </w:tcPr>
          <w:p w14:paraId="11E0268A" w14:textId="7C3B77F0" w:rsidR="00CC5F7B" w:rsidRDefault="00CC5F7B" w:rsidP="00CC5F7B">
            <w:pPr>
              <w:spacing w:before="240" w:line="276" w:lineRule="auto"/>
              <w:jc w:val="left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23 de janeiro de 2026</w:t>
            </w:r>
          </w:p>
        </w:tc>
      </w:tr>
      <w:tr w:rsidR="000B5525" w:rsidRPr="00F5749C" w14:paraId="5C0A0562" w14:textId="77777777" w:rsidTr="009B5C75">
        <w:tc>
          <w:tcPr>
            <w:tcW w:w="4673" w:type="dxa"/>
          </w:tcPr>
          <w:p w14:paraId="4FBC1606" w14:textId="742569BB" w:rsidR="000B5525" w:rsidRPr="00F5749C" w:rsidRDefault="000B5525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Prova Objetiva (PO)</w:t>
            </w:r>
          </w:p>
        </w:tc>
        <w:tc>
          <w:tcPr>
            <w:tcW w:w="4388" w:type="dxa"/>
          </w:tcPr>
          <w:p w14:paraId="7DA5C881" w14:textId="5262070B" w:rsidR="000B5525" w:rsidRPr="005757F6" w:rsidRDefault="00CC5F7B" w:rsidP="00CC5F7B">
            <w:pPr>
              <w:spacing w:before="240" w:after="0"/>
              <w:jc w:val="left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25</w:t>
            </w:r>
            <w:r w:rsidR="000B5525">
              <w:rPr>
                <w:rFonts w:eastAsia="Verdana" w:cs="Times New Roman"/>
                <w:szCs w:val="24"/>
              </w:rPr>
              <w:t xml:space="preserve"> de janeiro 2026</w:t>
            </w:r>
            <w:r w:rsidR="0096295D">
              <w:rPr>
                <w:rFonts w:eastAsia="Verdana" w:cs="Times New Roman"/>
                <w:szCs w:val="24"/>
              </w:rPr>
              <w:t xml:space="preserve"> e entrega Prova de Títulos </w:t>
            </w:r>
          </w:p>
        </w:tc>
      </w:tr>
      <w:tr w:rsidR="00A81B03" w:rsidRPr="00F5749C" w14:paraId="236EFEAE" w14:textId="77777777" w:rsidTr="009B5C75">
        <w:tc>
          <w:tcPr>
            <w:tcW w:w="4673" w:type="dxa"/>
          </w:tcPr>
          <w:p w14:paraId="642B1E82" w14:textId="77777777" w:rsidR="00A81B03" w:rsidRPr="00F5749C" w:rsidRDefault="00A81B03" w:rsidP="009B5C75">
            <w:pPr>
              <w:spacing w:before="240" w:line="276" w:lineRule="auto"/>
            </w:pPr>
            <w:r w:rsidRPr="00F5749C">
              <w:t>Publicação dos resultados preliminares</w:t>
            </w:r>
          </w:p>
        </w:tc>
        <w:tc>
          <w:tcPr>
            <w:tcW w:w="4388" w:type="dxa"/>
          </w:tcPr>
          <w:p w14:paraId="653E55D0" w14:textId="0CDF5D19" w:rsidR="00A81B03" w:rsidRPr="005757F6" w:rsidRDefault="000B5525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2</w:t>
            </w:r>
            <w:r w:rsidR="00074CEF">
              <w:rPr>
                <w:rFonts w:eastAsia="Verdana" w:cs="Times New Roman"/>
                <w:szCs w:val="24"/>
              </w:rPr>
              <w:t>7</w:t>
            </w:r>
            <w:r w:rsidR="008460B8" w:rsidRPr="005757F6">
              <w:rPr>
                <w:rFonts w:eastAsia="Verdana" w:cs="Times New Roman"/>
                <w:szCs w:val="24"/>
              </w:rPr>
              <w:t xml:space="preserve"> de </w:t>
            </w:r>
            <w:r>
              <w:rPr>
                <w:rFonts w:eastAsia="Verdana" w:cs="Times New Roman"/>
                <w:szCs w:val="24"/>
              </w:rPr>
              <w:t>janeiro</w:t>
            </w:r>
            <w:r w:rsidR="008460B8" w:rsidRPr="005757F6">
              <w:rPr>
                <w:rFonts w:eastAsia="Verdana" w:cs="Times New Roman"/>
                <w:szCs w:val="24"/>
              </w:rPr>
              <w:t xml:space="preserve"> de 202</w:t>
            </w:r>
            <w:r>
              <w:rPr>
                <w:rFonts w:eastAsia="Verdana" w:cs="Times New Roman"/>
                <w:szCs w:val="24"/>
              </w:rPr>
              <w:t>6</w:t>
            </w:r>
          </w:p>
        </w:tc>
      </w:tr>
      <w:tr w:rsidR="00A81B03" w:rsidRPr="00F5749C" w14:paraId="12D2B563" w14:textId="77777777" w:rsidTr="009B5C75">
        <w:tc>
          <w:tcPr>
            <w:tcW w:w="4673" w:type="dxa"/>
          </w:tcPr>
          <w:p w14:paraId="742D252F" w14:textId="77777777" w:rsidR="00A81B03" w:rsidRPr="00F5749C" w:rsidRDefault="00A81B03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 w:rsidRPr="00F5749C">
              <w:t>Período para interposição de recursos</w:t>
            </w:r>
          </w:p>
        </w:tc>
        <w:tc>
          <w:tcPr>
            <w:tcW w:w="4388" w:type="dxa"/>
          </w:tcPr>
          <w:p w14:paraId="02F88353" w14:textId="70034FDC" w:rsidR="00A81B03" w:rsidRPr="005757F6" w:rsidRDefault="000B5525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2</w:t>
            </w:r>
            <w:r w:rsidR="00074CEF">
              <w:rPr>
                <w:rFonts w:eastAsia="Verdana" w:cs="Times New Roman"/>
                <w:szCs w:val="24"/>
              </w:rPr>
              <w:t>8</w:t>
            </w:r>
            <w:r w:rsidR="00A81B03" w:rsidRPr="005757F6">
              <w:rPr>
                <w:rFonts w:eastAsia="Verdana" w:cs="Times New Roman"/>
                <w:szCs w:val="24"/>
              </w:rPr>
              <w:t xml:space="preserve"> e </w:t>
            </w:r>
            <w:r>
              <w:rPr>
                <w:rFonts w:eastAsia="Verdana" w:cs="Times New Roman"/>
                <w:szCs w:val="24"/>
              </w:rPr>
              <w:t>2</w:t>
            </w:r>
            <w:r w:rsidR="00074CEF">
              <w:rPr>
                <w:rFonts w:eastAsia="Verdana" w:cs="Times New Roman"/>
                <w:szCs w:val="24"/>
              </w:rPr>
              <w:t>9</w:t>
            </w:r>
            <w:r w:rsidR="00A81B03" w:rsidRPr="005757F6">
              <w:rPr>
                <w:rFonts w:eastAsia="Verdana" w:cs="Times New Roman"/>
                <w:szCs w:val="24"/>
              </w:rPr>
              <w:t xml:space="preserve"> </w:t>
            </w:r>
            <w:r w:rsidR="008460B8" w:rsidRPr="005757F6">
              <w:rPr>
                <w:rFonts w:eastAsia="Verdana" w:cs="Times New Roman"/>
                <w:szCs w:val="24"/>
              </w:rPr>
              <w:t xml:space="preserve">de </w:t>
            </w:r>
            <w:r>
              <w:rPr>
                <w:rFonts w:eastAsia="Verdana" w:cs="Times New Roman"/>
                <w:szCs w:val="24"/>
              </w:rPr>
              <w:t>janeiro</w:t>
            </w:r>
            <w:r w:rsidR="008460B8" w:rsidRPr="005757F6">
              <w:rPr>
                <w:rFonts w:eastAsia="Verdana" w:cs="Times New Roman"/>
                <w:szCs w:val="24"/>
              </w:rPr>
              <w:t xml:space="preserve"> de 202</w:t>
            </w:r>
            <w:r>
              <w:rPr>
                <w:rFonts w:eastAsia="Verdana" w:cs="Times New Roman"/>
                <w:szCs w:val="24"/>
              </w:rPr>
              <w:t>6</w:t>
            </w:r>
          </w:p>
        </w:tc>
      </w:tr>
      <w:tr w:rsidR="00A81B03" w:rsidRPr="00F5749C" w14:paraId="516032D9" w14:textId="77777777" w:rsidTr="009B5C75">
        <w:tc>
          <w:tcPr>
            <w:tcW w:w="4673" w:type="dxa"/>
          </w:tcPr>
          <w:p w14:paraId="38854D37" w14:textId="77777777" w:rsidR="00A81B03" w:rsidRPr="00F5749C" w:rsidRDefault="00A81B03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 w:rsidRPr="00F5749C">
              <w:rPr>
                <w:rFonts w:eastAsia="Verdana" w:cs="Times New Roman"/>
                <w:szCs w:val="24"/>
              </w:rPr>
              <w:t xml:space="preserve">Classificação Final </w:t>
            </w:r>
          </w:p>
        </w:tc>
        <w:tc>
          <w:tcPr>
            <w:tcW w:w="4388" w:type="dxa"/>
          </w:tcPr>
          <w:p w14:paraId="6CF014F0" w14:textId="589BDD69" w:rsidR="00A81B03" w:rsidRPr="005757F6" w:rsidRDefault="0096295D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03</w:t>
            </w:r>
            <w:r w:rsidR="00A81B03" w:rsidRPr="005757F6">
              <w:rPr>
                <w:rFonts w:eastAsia="Verdana" w:cs="Times New Roman"/>
                <w:szCs w:val="24"/>
              </w:rPr>
              <w:t xml:space="preserve"> </w:t>
            </w:r>
            <w:r w:rsidR="008460B8" w:rsidRPr="005757F6">
              <w:rPr>
                <w:rFonts w:eastAsia="Verdana" w:cs="Times New Roman"/>
                <w:szCs w:val="24"/>
              </w:rPr>
              <w:t xml:space="preserve">de </w:t>
            </w:r>
            <w:r>
              <w:rPr>
                <w:rFonts w:eastAsia="Verdana" w:cs="Times New Roman"/>
                <w:szCs w:val="24"/>
              </w:rPr>
              <w:t>fevereiro</w:t>
            </w:r>
            <w:r w:rsidR="008460B8" w:rsidRPr="005757F6">
              <w:rPr>
                <w:rFonts w:eastAsia="Verdana" w:cs="Times New Roman"/>
                <w:szCs w:val="24"/>
              </w:rPr>
              <w:t xml:space="preserve"> de 202</w:t>
            </w:r>
            <w:r w:rsidR="000B5525">
              <w:rPr>
                <w:rFonts w:eastAsia="Verdana" w:cs="Times New Roman"/>
                <w:szCs w:val="24"/>
              </w:rPr>
              <w:t>6</w:t>
            </w:r>
          </w:p>
        </w:tc>
      </w:tr>
      <w:tr w:rsidR="0096295D" w:rsidRPr="00F5749C" w14:paraId="6C669426" w14:textId="77777777" w:rsidTr="009B5C75">
        <w:tc>
          <w:tcPr>
            <w:tcW w:w="4673" w:type="dxa"/>
          </w:tcPr>
          <w:p w14:paraId="1E8DB6E7" w14:textId="54A39041" w:rsidR="0096295D" w:rsidRPr="00F5749C" w:rsidRDefault="0096295D" w:rsidP="0096295D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 w:rsidRPr="007E59C2">
              <w:t>Período para interposição de recursos</w:t>
            </w:r>
          </w:p>
        </w:tc>
        <w:tc>
          <w:tcPr>
            <w:tcW w:w="4388" w:type="dxa"/>
          </w:tcPr>
          <w:p w14:paraId="3DAE8D11" w14:textId="3005ACCF" w:rsidR="0096295D" w:rsidRDefault="0096295D" w:rsidP="0096295D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>
              <w:t>04 e 05 de fevereiro de 2026</w:t>
            </w:r>
          </w:p>
        </w:tc>
      </w:tr>
      <w:tr w:rsidR="00A81B03" w:rsidRPr="00F5749C" w14:paraId="352B3754" w14:textId="77777777" w:rsidTr="009B5C75">
        <w:tc>
          <w:tcPr>
            <w:tcW w:w="4673" w:type="dxa"/>
          </w:tcPr>
          <w:p w14:paraId="728B8BD1" w14:textId="77777777" w:rsidR="00A81B03" w:rsidRPr="00F5749C" w:rsidRDefault="00A81B03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 w:rsidRPr="00EA2756">
              <w:t>Homologação do resultado final</w:t>
            </w:r>
          </w:p>
        </w:tc>
        <w:tc>
          <w:tcPr>
            <w:tcW w:w="4388" w:type="dxa"/>
          </w:tcPr>
          <w:p w14:paraId="6E7FBAB9" w14:textId="213CD2AE" w:rsidR="00A81B03" w:rsidRPr="005757F6" w:rsidRDefault="0096295D" w:rsidP="009B5C75">
            <w:pPr>
              <w:spacing w:before="240" w:line="276" w:lineRule="auto"/>
              <w:rPr>
                <w:rFonts w:eastAsia="Verdana" w:cs="Times New Roman"/>
                <w:szCs w:val="24"/>
              </w:rPr>
            </w:pPr>
            <w:r>
              <w:rPr>
                <w:rFonts w:eastAsia="Verdana" w:cs="Times New Roman"/>
                <w:szCs w:val="24"/>
              </w:rPr>
              <w:t>07</w:t>
            </w:r>
            <w:r w:rsidR="00A81B03" w:rsidRPr="005757F6">
              <w:rPr>
                <w:rFonts w:eastAsia="Verdana" w:cs="Times New Roman"/>
                <w:szCs w:val="24"/>
              </w:rPr>
              <w:t xml:space="preserve"> </w:t>
            </w:r>
            <w:r w:rsidR="008460B8" w:rsidRPr="005757F6">
              <w:rPr>
                <w:rFonts w:eastAsia="Verdana" w:cs="Times New Roman"/>
                <w:szCs w:val="24"/>
              </w:rPr>
              <w:t xml:space="preserve">de </w:t>
            </w:r>
            <w:r>
              <w:rPr>
                <w:rFonts w:eastAsia="Verdana" w:cs="Times New Roman"/>
                <w:szCs w:val="24"/>
              </w:rPr>
              <w:t>fevereiro</w:t>
            </w:r>
            <w:r w:rsidR="008460B8" w:rsidRPr="005757F6">
              <w:rPr>
                <w:rFonts w:eastAsia="Verdana" w:cs="Times New Roman"/>
                <w:szCs w:val="24"/>
              </w:rPr>
              <w:t xml:space="preserve"> de 202</w:t>
            </w:r>
            <w:r w:rsidR="000B5525">
              <w:rPr>
                <w:rFonts w:eastAsia="Verdana" w:cs="Times New Roman"/>
                <w:szCs w:val="24"/>
              </w:rPr>
              <w:t>6</w:t>
            </w:r>
          </w:p>
        </w:tc>
      </w:tr>
    </w:tbl>
    <w:p w14:paraId="55F66F8D" w14:textId="77777777" w:rsidR="00A81B03" w:rsidRPr="00572A0E" w:rsidRDefault="00A81B03" w:rsidP="00A81B03">
      <w:pPr>
        <w:pStyle w:val="Corpodetexto"/>
        <w:spacing w:before="1"/>
        <w:rPr>
          <w:color w:val="FF0000"/>
        </w:rPr>
      </w:pPr>
    </w:p>
    <w:p w14:paraId="3A862A7C" w14:textId="77777777" w:rsidR="00BA79D6" w:rsidRPr="00BA79D6" w:rsidRDefault="00BA79D6" w:rsidP="00BA79D6">
      <w:pPr>
        <w:jc w:val="right"/>
        <w:rPr>
          <w:rFonts w:cs="Times New Roman"/>
          <w:sz w:val="22"/>
        </w:rPr>
      </w:pPr>
    </w:p>
    <w:sectPr w:rsidR="00BA79D6" w:rsidRPr="00BA79D6" w:rsidSect="0012175C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D0387" w14:textId="77777777" w:rsidR="00047D37" w:rsidRDefault="00047D37" w:rsidP="00754B2A">
      <w:pPr>
        <w:spacing w:after="0" w:line="240" w:lineRule="auto"/>
      </w:pPr>
      <w:r>
        <w:separator/>
      </w:r>
    </w:p>
  </w:endnote>
  <w:endnote w:type="continuationSeparator" w:id="0">
    <w:p w14:paraId="67BB8280" w14:textId="77777777" w:rsidR="00047D37" w:rsidRDefault="00047D37" w:rsidP="0075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3208243"/>
      <w:docPartObj>
        <w:docPartGallery w:val="Page Numbers (Bottom of Page)"/>
        <w:docPartUnique/>
      </w:docPartObj>
    </w:sdtPr>
    <w:sdtEndPr/>
    <w:sdtContent>
      <w:sdt>
        <w:sdtPr>
          <w:id w:val="1090743856"/>
          <w:docPartObj>
            <w:docPartGallery w:val="Page Numbers (Top of Page)"/>
            <w:docPartUnique/>
          </w:docPartObj>
        </w:sdtPr>
        <w:sdtEndPr/>
        <w:sdtContent>
          <w:p w14:paraId="723D8D02" w14:textId="77777777" w:rsidR="004E1CF9" w:rsidRDefault="004E1CF9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E57845B" w14:textId="77777777" w:rsidR="004E1CF9" w:rsidRDefault="004E1C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916813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235A8F4" w14:textId="77777777" w:rsidR="004E1CF9" w:rsidRPr="00B850D0" w:rsidRDefault="004E1CF9" w:rsidP="00B850D0">
            <w:pPr>
              <w:pStyle w:val="Cabealho"/>
              <w:pBdr>
                <w:bottom w:val="single" w:sz="18" w:space="1" w:color="auto"/>
              </w:pBdr>
              <w:jc w:val="center"/>
              <w:rPr>
                <w:sz w:val="2"/>
              </w:rPr>
            </w:pPr>
          </w:p>
          <w:p w14:paraId="5F9F3D21" w14:textId="77777777" w:rsidR="004E1CF9" w:rsidRPr="00754B2A" w:rsidRDefault="004E1CF9" w:rsidP="00B850D0">
            <w:pPr>
              <w:pStyle w:val="Cabealho"/>
              <w:jc w:val="center"/>
              <w:rPr>
                <w:rFonts w:cs="Times New Roman"/>
                <w:bCs/>
                <w:sz w:val="20"/>
              </w:rPr>
            </w:pPr>
            <w:r w:rsidRPr="00754B2A">
              <w:rPr>
                <w:rFonts w:cs="Times New Roman"/>
                <w:bCs/>
                <w:sz w:val="20"/>
              </w:rPr>
              <w:t>Avenida Juvenal Silva Braga, 181</w:t>
            </w:r>
            <w:r>
              <w:rPr>
                <w:rFonts w:cs="Times New Roman"/>
                <w:bCs/>
                <w:sz w:val="20"/>
              </w:rPr>
              <w:t xml:space="preserve">, Centro, </w:t>
            </w:r>
            <w:r w:rsidRPr="00754B2A">
              <w:rPr>
                <w:rFonts w:cs="Times New Roman"/>
                <w:bCs/>
                <w:sz w:val="20"/>
              </w:rPr>
              <w:t xml:space="preserve">CEP 87.545-000 – Fone PABX (44) </w:t>
            </w:r>
            <w:r>
              <w:rPr>
                <w:rFonts w:cs="Times New Roman"/>
                <w:bCs/>
                <w:sz w:val="20"/>
              </w:rPr>
              <w:t>3640-</w:t>
            </w:r>
            <w:r w:rsidRPr="00754B2A">
              <w:rPr>
                <w:rFonts w:cs="Times New Roman"/>
                <w:bCs/>
                <w:sz w:val="20"/>
              </w:rPr>
              <w:t>8000 - Fax 3640-8024</w:t>
            </w:r>
          </w:p>
          <w:p w14:paraId="7AF9066F" w14:textId="77777777" w:rsidR="004E1CF9" w:rsidRPr="00754B2A" w:rsidRDefault="004E1CF9" w:rsidP="00B850D0">
            <w:pPr>
              <w:pStyle w:val="Cabealho"/>
              <w:jc w:val="center"/>
              <w:rPr>
                <w:rFonts w:cs="Times New Roman"/>
                <w:sz w:val="20"/>
              </w:rPr>
            </w:pPr>
            <w:r w:rsidRPr="00754B2A">
              <w:rPr>
                <w:rFonts w:cs="Times New Roman"/>
                <w:sz w:val="20"/>
              </w:rPr>
              <w:t xml:space="preserve">                 Site: </w:t>
            </w:r>
            <w:hyperlink r:id="rId1" w:history="1">
              <w:r w:rsidRPr="00754B2A">
                <w:rPr>
                  <w:rStyle w:val="Hyperlink"/>
                  <w:rFonts w:cs="Times New Roman"/>
                  <w:i/>
                  <w:sz w:val="20"/>
                </w:rPr>
                <w:t>http://www.esperancanova.pr.gov.br</w:t>
              </w:r>
            </w:hyperlink>
            <w:r>
              <w:rPr>
                <w:rFonts w:cs="Times New Roman"/>
                <w:sz w:val="20"/>
              </w:rPr>
              <w:t xml:space="preserve"> - </w:t>
            </w:r>
            <w:r w:rsidRPr="00754B2A">
              <w:rPr>
                <w:rFonts w:cs="Times New Roman"/>
                <w:sz w:val="20"/>
              </w:rPr>
              <w:t xml:space="preserve">e-mail: </w:t>
            </w:r>
            <w:r w:rsidRPr="00754B2A">
              <w:rPr>
                <w:rFonts w:cs="Times New Roman"/>
                <w:i/>
                <w:sz w:val="20"/>
              </w:rPr>
              <w:t>prefeitura@esperancanova.pr.gov.br</w:t>
            </w:r>
          </w:p>
          <w:p w14:paraId="3E78D34D" w14:textId="77777777" w:rsidR="004E1CF9" w:rsidRPr="00B850D0" w:rsidRDefault="004E1CF9" w:rsidP="00B850D0">
            <w:pPr>
              <w:pStyle w:val="Cabealho"/>
              <w:jc w:val="center"/>
              <w:rPr>
                <w:rFonts w:cs="Times New Roman"/>
                <w:b/>
                <w:bCs/>
                <w:sz w:val="20"/>
              </w:rPr>
            </w:pPr>
            <w:r>
              <w:rPr>
                <w:rFonts w:cs="Times New Roman"/>
                <w:b/>
                <w:sz w:val="20"/>
              </w:rPr>
              <w:t>CNPJ nº 01.612.269/0001-91, ESPERANÇA NOVA, ESTADO DO PARANÁ</w:t>
            </w:r>
          </w:p>
          <w:p w14:paraId="3C4EF7EE" w14:textId="77777777" w:rsidR="004E1CF9" w:rsidRPr="00B850D0" w:rsidRDefault="004E1CF9" w:rsidP="00B850D0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0CBFB" w14:textId="77777777" w:rsidR="00047D37" w:rsidRDefault="00047D37" w:rsidP="00754B2A">
      <w:pPr>
        <w:spacing w:after="0" w:line="240" w:lineRule="auto"/>
      </w:pPr>
      <w:r>
        <w:separator/>
      </w:r>
    </w:p>
  </w:footnote>
  <w:footnote w:type="continuationSeparator" w:id="0">
    <w:p w14:paraId="5161A6C7" w14:textId="77777777" w:rsidR="00047D37" w:rsidRDefault="00047D37" w:rsidP="00754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B606F" w14:textId="77777777" w:rsidR="004E1CF9" w:rsidRPr="00754B2A" w:rsidRDefault="004E1CF9" w:rsidP="00754B2A">
    <w:pPr>
      <w:spacing w:after="0" w:line="240" w:lineRule="auto"/>
      <w:jc w:val="center"/>
      <w:rPr>
        <w:rFonts w:cs="Times New Roman"/>
        <w:b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E7AC7" w14:textId="77777777" w:rsidR="004E1CF9" w:rsidRPr="00754B2A" w:rsidRDefault="004E1CF9" w:rsidP="00754B2A">
    <w:pPr>
      <w:spacing w:after="0" w:line="240" w:lineRule="auto"/>
      <w:jc w:val="center"/>
      <w:rPr>
        <w:rFonts w:cs="Times New Roman"/>
        <w:b/>
        <w:sz w:val="44"/>
      </w:rPr>
    </w:pPr>
    <w:r w:rsidRPr="00754B2A">
      <w:rPr>
        <w:rFonts w:cs="Times New Roman"/>
        <w:noProof/>
        <w:sz w:val="16"/>
        <w:lang w:eastAsia="pt-BR"/>
      </w:rPr>
      <w:drawing>
        <wp:anchor distT="0" distB="0" distL="114300" distR="114300" simplePos="0" relativeHeight="251659264" behindDoc="0" locked="0" layoutInCell="1" allowOverlap="1" wp14:anchorId="2E7BFE91" wp14:editId="65E1D185">
          <wp:simplePos x="0" y="0"/>
          <wp:positionH relativeFrom="column">
            <wp:posOffset>-127635</wp:posOffset>
          </wp:positionH>
          <wp:positionV relativeFrom="paragraph">
            <wp:posOffset>-135972</wp:posOffset>
          </wp:positionV>
          <wp:extent cx="866775" cy="720172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20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4B2A">
      <w:rPr>
        <w:rFonts w:cs="Times New Roman"/>
        <w:b/>
        <w:sz w:val="44"/>
      </w:rPr>
      <w:t>PREFEITURA MUNICIPAL DE</w:t>
    </w:r>
  </w:p>
  <w:p w14:paraId="10F908C6" w14:textId="77777777" w:rsidR="004E1CF9" w:rsidRDefault="004E1CF9" w:rsidP="00754B2A">
    <w:pPr>
      <w:spacing w:after="0" w:line="240" w:lineRule="auto"/>
      <w:jc w:val="center"/>
      <w:rPr>
        <w:rFonts w:cs="Times New Roman"/>
        <w:b/>
        <w:sz w:val="44"/>
      </w:rPr>
    </w:pPr>
    <w:r w:rsidRPr="00754B2A">
      <w:rPr>
        <w:rFonts w:cs="Times New Roman"/>
        <w:b/>
        <w:sz w:val="44"/>
      </w:rPr>
      <w:t>ESPERANÇA NOVA</w:t>
    </w:r>
  </w:p>
  <w:p w14:paraId="3CD25DBC" w14:textId="77777777" w:rsidR="004E1CF9" w:rsidRPr="00112477" w:rsidRDefault="004E1CF9" w:rsidP="00754B2A">
    <w:pPr>
      <w:pStyle w:val="Cabealho"/>
      <w:pBdr>
        <w:top w:val="single" w:sz="18" w:space="1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4533"/>
    <w:multiLevelType w:val="multilevel"/>
    <w:tmpl w:val="1DA6EC2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D70F24"/>
    <w:multiLevelType w:val="hybridMultilevel"/>
    <w:tmpl w:val="0158C7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23C14"/>
    <w:multiLevelType w:val="hybridMultilevel"/>
    <w:tmpl w:val="049635CC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2AB6E9A"/>
    <w:multiLevelType w:val="hybridMultilevel"/>
    <w:tmpl w:val="8CE499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A76A6"/>
    <w:multiLevelType w:val="hybridMultilevel"/>
    <w:tmpl w:val="41444A4C"/>
    <w:lvl w:ilvl="0" w:tplc="0416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6DD585D"/>
    <w:multiLevelType w:val="hybridMultilevel"/>
    <w:tmpl w:val="602A9F8E"/>
    <w:lvl w:ilvl="0" w:tplc="2AB497F6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94930C4"/>
    <w:multiLevelType w:val="multilevel"/>
    <w:tmpl w:val="14DC807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DC06A4"/>
    <w:multiLevelType w:val="hybridMultilevel"/>
    <w:tmpl w:val="C11826C6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2510A3C"/>
    <w:multiLevelType w:val="hybridMultilevel"/>
    <w:tmpl w:val="C26E9C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01B57"/>
    <w:multiLevelType w:val="hybridMultilevel"/>
    <w:tmpl w:val="1BFE3300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235314"/>
    <w:multiLevelType w:val="multilevel"/>
    <w:tmpl w:val="E3A02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24" w:hanging="1800"/>
      </w:pPr>
      <w:rPr>
        <w:rFonts w:hint="default"/>
      </w:rPr>
    </w:lvl>
  </w:abstractNum>
  <w:abstractNum w:abstractNumId="11" w15:restartNumberingAfterBreak="0">
    <w:nsid w:val="425A2CE2"/>
    <w:multiLevelType w:val="hybridMultilevel"/>
    <w:tmpl w:val="6A62C7FC"/>
    <w:lvl w:ilvl="0" w:tplc="C2AAA58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E39B3"/>
    <w:multiLevelType w:val="hybridMultilevel"/>
    <w:tmpl w:val="70B66E7E"/>
    <w:lvl w:ilvl="0" w:tplc="0416000B">
      <w:start w:val="1"/>
      <w:numFmt w:val="bullet"/>
      <w:lvlText w:val=""/>
      <w:lvlJc w:val="left"/>
      <w:pPr>
        <w:ind w:left="8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3" w15:restartNumberingAfterBreak="0">
    <w:nsid w:val="4A85274B"/>
    <w:multiLevelType w:val="multilevel"/>
    <w:tmpl w:val="1E865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24" w:hanging="1800"/>
      </w:pPr>
      <w:rPr>
        <w:rFonts w:hint="default"/>
      </w:rPr>
    </w:lvl>
  </w:abstractNum>
  <w:abstractNum w:abstractNumId="14" w15:restartNumberingAfterBreak="0">
    <w:nsid w:val="4B983CC7"/>
    <w:multiLevelType w:val="hybridMultilevel"/>
    <w:tmpl w:val="9FEEFAB6"/>
    <w:lvl w:ilvl="0" w:tplc="0416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 w15:restartNumberingAfterBreak="0">
    <w:nsid w:val="54EF0CDA"/>
    <w:multiLevelType w:val="hybridMultilevel"/>
    <w:tmpl w:val="8CD8DE08"/>
    <w:lvl w:ilvl="0" w:tplc="04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9265AF7"/>
    <w:multiLevelType w:val="hybridMultilevel"/>
    <w:tmpl w:val="21F61DBC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BA47D19"/>
    <w:multiLevelType w:val="hybridMultilevel"/>
    <w:tmpl w:val="FCB2F3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779D0"/>
    <w:multiLevelType w:val="hybridMultilevel"/>
    <w:tmpl w:val="C80E6BD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EF5232"/>
    <w:multiLevelType w:val="hybridMultilevel"/>
    <w:tmpl w:val="328686D6"/>
    <w:lvl w:ilvl="0" w:tplc="0416000B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0" w15:restartNumberingAfterBreak="0">
    <w:nsid w:val="6371289D"/>
    <w:multiLevelType w:val="hybridMultilevel"/>
    <w:tmpl w:val="A3DEFEA4"/>
    <w:lvl w:ilvl="0" w:tplc="0416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477027B"/>
    <w:multiLevelType w:val="hybridMultilevel"/>
    <w:tmpl w:val="D0AE1806"/>
    <w:lvl w:ilvl="0" w:tplc="04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669F34AF"/>
    <w:multiLevelType w:val="hybridMultilevel"/>
    <w:tmpl w:val="7744081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1A21A5B"/>
    <w:multiLevelType w:val="hybridMultilevel"/>
    <w:tmpl w:val="BA68B338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6AF65A3"/>
    <w:multiLevelType w:val="hybridMultilevel"/>
    <w:tmpl w:val="D34813B8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7137259"/>
    <w:multiLevelType w:val="hybridMultilevel"/>
    <w:tmpl w:val="41E6983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3D6F88"/>
    <w:multiLevelType w:val="hybridMultilevel"/>
    <w:tmpl w:val="1E6423CE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FC176BE"/>
    <w:multiLevelType w:val="hybridMultilevel"/>
    <w:tmpl w:val="5F326BA8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8"/>
  </w:num>
  <w:num w:numId="4">
    <w:abstractNumId w:val="27"/>
  </w:num>
  <w:num w:numId="5">
    <w:abstractNumId w:val="5"/>
  </w:num>
  <w:num w:numId="6">
    <w:abstractNumId w:val="2"/>
  </w:num>
  <w:num w:numId="7">
    <w:abstractNumId w:val="20"/>
  </w:num>
  <w:num w:numId="8">
    <w:abstractNumId w:val="19"/>
  </w:num>
  <w:num w:numId="9">
    <w:abstractNumId w:val="7"/>
  </w:num>
  <w:num w:numId="10">
    <w:abstractNumId w:val="9"/>
  </w:num>
  <w:num w:numId="11">
    <w:abstractNumId w:val="0"/>
  </w:num>
  <w:num w:numId="12">
    <w:abstractNumId w:val="23"/>
  </w:num>
  <w:num w:numId="13">
    <w:abstractNumId w:val="12"/>
  </w:num>
  <w:num w:numId="14">
    <w:abstractNumId w:val="13"/>
  </w:num>
  <w:num w:numId="15">
    <w:abstractNumId w:val="16"/>
  </w:num>
  <w:num w:numId="16">
    <w:abstractNumId w:val="14"/>
  </w:num>
  <w:num w:numId="17">
    <w:abstractNumId w:val="24"/>
  </w:num>
  <w:num w:numId="18">
    <w:abstractNumId w:val="17"/>
  </w:num>
  <w:num w:numId="19">
    <w:abstractNumId w:val="18"/>
  </w:num>
  <w:num w:numId="20">
    <w:abstractNumId w:val="6"/>
  </w:num>
  <w:num w:numId="21">
    <w:abstractNumId w:val="21"/>
  </w:num>
  <w:num w:numId="22">
    <w:abstractNumId w:val="3"/>
  </w:num>
  <w:num w:numId="23">
    <w:abstractNumId w:val="11"/>
  </w:num>
  <w:num w:numId="24">
    <w:abstractNumId w:val="4"/>
  </w:num>
  <w:num w:numId="25">
    <w:abstractNumId w:val="25"/>
  </w:num>
  <w:num w:numId="26">
    <w:abstractNumId w:val="1"/>
  </w:num>
  <w:num w:numId="27">
    <w:abstractNumId w:val="15"/>
  </w:num>
  <w:num w:numId="28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2A"/>
    <w:rsid w:val="00002FE3"/>
    <w:rsid w:val="000107E2"/>
    <w:rsid w:val="00012BD5"/>
    <w:rsid w:val="00012C53"/>
    <w:rsid w:val="0002268F"/>
    <w:rsid w:val="00024896"/>
    <w:rsid w:val="000256A5"/>
    <w:rsid w:val="00037081"/>
    <w:rsid w:val="00037DFB"/>
    <w:rsid w:val="00042B23"/>
    <w:rsid w:val="00047D37"/>
    <w:rsid w:val="00051F2F"/>
    <w:rsid w:val="00072D39"/>
    <w:rsid w:val="00074CEF"/>
    <w:rsid w:val="000813C7"/>
    <w:rsid w:val="0008689E"/>
    <w:rsid w:val="000930F9"/>
    <w:rsid w:val="00096907"/>
    <w:rsid w:val="00097472"/>
    <w:rsid w:val="000A1192"/>
    <w:rsid w:val="000B3E27"/>
    <w:rsid w:val="000B5525"/>
    <w:rsid w:val="000C4B3F"/>
    <w:rsid w:val="000D07D3"/>
    <w:rsid w:val="000E4947"/>
    <w:rsid w:val="000E555E"/>
    <w:rsid w:val="000F7EC6"/>
    <w:rsid w:val="00101E32"/>
    <w:rsid w:val="00112477"/>
    <w:rsid w:val="0012175C"/>
    <w:rsid w:val="00124D79"/>
    <w:rsid w:val="001271BA"/>
    <w:rsid w:val="00127D3D"/>
    <w:rsid w:val="001317D6"/>
    <w:rsid w:val="00141391"/>
    <w:rsid w:val="00153C99"/>
    <w:rsid w:val="001546EB"/>
    <w:rsid w:val="00161CE7"/>
    <w:rsid w:val="00181ABA"/>
    <w:rsid w:val="001950B9"/>
    <w:rsid w:val="0019569C"/>
    <w:rsid w:val="001B152B"/>
    <w:rsid w:val="001B54F7"/>
    <w:rsid w:val="001B55B3"/>
    <w:rsid w:val="001B58A9"/>
    <w:rsid w:val="001B7644"/>
    <w:rsid w:val="001C30EE"/>
    <w:rsid w:val="001C54FA"/>
    <w:rsid w:val="001C5D95"/>
    <w:rsid w:val="001C7980"/>
    <w:rsid w:val="001D32ED"/>
    <w:rsid w:val="001D5033"/>
    <w:rsid w:val="001E29BF"/>
    <w:rsid w:val="001F39F7"/>
    <w:rsid w:val="001F54DD"/>
    <w:rsid w:val="00201A3A"/>
    <w:rsid w:val="0020268D"/>
    <w:rsid w:val="00203CB5"/>
    <w:rsid w:val="00203EBC"/>
    <w:rsid w:val="0020710D"/>
    <w:rsid w:val="00210FA8"/>
    <w:rsid w:val="00211277"/>
    <w:rsid w:val="00212F3C"/>
    <w:rsid w:val="00215DF7"/>
    <w:rsid w:val="00220FAF"/>
    <w:rsid w:val="00222113"/>
    <w:rsid w:val="002327E8"/>
    <w:rsid w:val="002353A3"/>
    <w:rsid w:val="00240443"/>
    <w:rsid w:val="00240D6D"/>
    <w:rsid w:val="002411F1"/>
    <w:rsid w:val="00246E88"/>
    <w:rsid w:val="00252C3F"/>
    <w:rsid w:val="002568A7"/>
    <w:rsid w:val="00260DC2"/>
    <w:rsid w:val="002628BF"/>
    <w:rsid w:val="00264069"/>
    <w:rsid w:val="00276CBB"/>
    <w:rsid w:val="00282835"/>
    <w:rsid w:val="0028285D"/>
    <w:rsid w:val="00292930"/>
    <w:rsid w:val="002959A6"/>
    <w:rsid w:val="00295EA3"/>
    <w:rsid w:val="002A12CE"/>
    <w:rsid w:val="002A4421"/>
    <w:rsid w:val="002C7108"/>
    <w:rsid w:val="002C76B8"/>
    <w:rsid w:val="002D2EAE"/>
    <w:rsid w:val="002D35A1"/>
    <w:rsid w:val="002D36E7"/>
    <w:rsid w:val="002E6993"/>
    <w:rsid w:val="002F0EF9"/>
    <w:rsid w:val="002F24B6"/>
    <w:rsid w:val="002F672B"/>
    <w:rsid w:val="002F7D38"/>
    <w:rsid w:val="00307089"/>
    <w:rsid w:val="00324490"/>
    <w:rsid w:val="0032667D"/>
    <w:rsid w:val="00330AED"/>
    <w:rsid w:val="00331DD2"/>
    <w:rsid w:val="003352D4"/>
    <w:rsid w:val="00352D1E"/>
    <w:rsid w:val="0036101D"/>
    <w:rsid w:val="00361775"/>
    <w:rsid w:val="0036411B"/>
    <w:rsid w:val="00364731"/>
    <w:rsid w:val="00367529"/>
    <w:rsid w:val="00383B61"/>
    <w:rsid w:val="00387432"/>
    <w:rsid w:val="0039618D"/>
    <w:rsid w:val="003A3E56"/>
    <w:rsid w:val="003A6AF1"/>
    <w:rsid w:val="003B2CA1"/>
    <w:rsid w:val="003B73B7"/>
    <w:rsid w:val="003C186A"/>
    <w:rsid w:val="003C273C"/>
    <w:rsid w:val="003D444C"/>
    <w:rsid w:val="003E6E6B"/>
    <w:rsid w:val="003E7FD9"/>
    <w:rsid w:val="003F3FFE"/>
    <w:rsid w:val="003F67A8"/>
    <w:rsid w:val="00407F8C"/>
    <w:rsid w:val="00416AEB"/>
    <w:rsid w:val="00417294"/>
    <w:rsid w:val="004264F5"/>
    <w:rsid w:val="00426F49"/>
    <w:rsid w:val="00426FD7"/>
    <w:rsid w:val="0043037F"/>
    <w:rsid w:val="0043387D"/>
    <w:rsid w:val="00444F80"/>
    <w:rsid w:val="00450D96"/>
    <w:rsid w:val="00451512"/>
    <w:rsid w:val="00465529"/>
    <w:rsid w:val="00471A8A"/>
    <w:rsid w:val="0047217E"/>
    <w:rsid w:val="004723D4"/>
    <w:rsid w:val="00475EF6"/>
    <w:rsid w:val="00477C1B"/>
    <w:rsid w:val="004866A4"/>
    <w:rsid w:val="004A3652"/>
    <w:rsid w:val="004A6F24"/>
    <w:rsid w:val="004B2FEB"/>
    <w:rsid w:val="004B5A61"/>
    <w:rsid w:val="004B5B7E"/>
    <w:rsid w:val="004B5E35"/>
    <w:rsid w:val="004C2D2E"/>
    <w:rsid w:val="004D3DAD"/>
    <w:rsid w:val="004D6588"/>
    <w:rsid w:val="004E1CF9"/>
    <w:rsid w:val="004E241D"/>
    <w:rsid w:val="004E37B9"/>
    <w:rsid w:val="004E4B8C"/>
    <w:rsid w:val="004E5C7D"/>
    <w:rsid w:val="004E7D9C"/>
    <w:rsid w:val="004F6F9E"/>
    <w:rsid w:val="00507C35"/>
    <w:rsid w:val="00512361"/>
    <w:rsid w:val="005172AD"/>
    <w:rsid w:val="00520F5E"/>
    <w:rsid w:val="0052758D"/>
    <w:rsid w:val="00532097"/>
    <w:rsid w:val="005369A0"/>
    <w:rsid w:val="00536D0C"/>
    <w:rsid w:val="00552B51"/>
    <w:rsid w:val="00554497"/>
    <w:rsid w:val="005574FC"/>
    <w:rsid w:val="00564BF2"/>
    <w:rsid w:val="00574A7E"/>
    <w:rsid w:val="0057509B"/>
    <w:rsid w:val="00580A97"/>
    <w:rsid w:val="005874CC"/>
    <w:rsid w:val="00591ECB"/>
    <w:rsid w:val="005922A7"/>
    <w:rsid w:val="0059512B"/>
    <w:rsid w:val="005A0A38"/>
    <w:rsid w:val="005A215F"/>
    <w:rsid w:val="005A2176"/>
    <w:rsid w:val="005A3225"/>
    <w:rsid w:val="005A4558"/>
    <w:rsid w:val="005A55AF"/>
    <w:rsid w:val="005A6517"/>
    <w:rsid w:val="005B1872"/>
    <w:rsid w:val="005C726A"/>
    <w:rsid w:val="005F216D"/>
    <w:rsid w:val="005F2248"/>
    <w:rsid w:val="006019C4"/>
    <w:rsid w:val="0060214D"/>
    <w:rsid w:val="00602BE3"/>
    <w:rsid w:val="0060796E"/>
    <w:rsid w:val="00612BDE"/>
    <w:rsid w:val="00622F3D"/>
    <w:rsid w:val="00634BE8"/>
    <w:rsid w:val="00634D95"/>
    <w:rsid w:val="006357EB"/>
    <w:rsid w:val="0063767C"/>
    <w:rsid w:val="00651F50"/>
    <w:rsid w:val="006679DE"/>
    <w:rsid w:val="0067331C"/>
    <w:rsid w:val="00680800"/>
    <w:rsid w:val="00681D29"/>
    <w:rsid w:val="006878A0"/>
    <w:rsid w:val="006A1D75"/>
    <w:rsid w:val="006A6288"/>
    <w:rsid w:val="006B2D5A"/>
    <w:rsid w:val="006E092D"/>
    <w:rsid w:val="006E504D"/>
    <w:rsid w:val="006F43EB"/>
    <w:rsid w:val="006F64F4"/>
    <w:rsid w:val="007000F7"/>
    <w:rsid w:val="00701624"/>
    <w:rsid w:val="00703373"/>
    <w:rsid w:val="00704E96"/>
    <w:rsid w:val="007065A0"/>
    <w:rsid w:val="00707D54"/>
    <w:rsid w:val="00713B63"/>
    <w:rsid w:val="00722F34"/>
    <w:rsid w:val="007263DD"/>
    <w:rsid w:val="007317F3"/>
    <w:rsid w:val="00754103"/>
    <w:rsid w:val="00754B2A"/>
    <w:rsid w:val="007606B9"/>
    <w:rsid w:val="0076363C"/>
    <w:rsid w:val="00763690"/>
    <w:rsid w:val="00763B30"/>
    <w:rsid w:val="00770101"/>
    <w:rsid w:val="0077526E"/>
    <w:rsid w:val="00792B40"/>
    <w:rsid w:val="0079589E"/>
    <w:rsid w:val="0079641E"/>
    <w:rsid w:val="007A2D2C"/>
    <w:rsid w:val="007A78CF"/>
    <w:rsid w:val="007B2DCD"/>
    <w:rsid w:val="007B60DC"/>
    <w:rsid w:val="007C0999"/>
    <w:rsid w:val="007C3C99"/>
    <w:rsid w:val="007D69C4"/>
    <w:rsid w:val="007E12BA"/>
    <w:rsid w:val="007E4402"/>
    <w:rsid w:val="007F685E"/>
    <w:rsid w:val="0081000B"/>
    <w:rsid w:val="00815739"/>
    <w:rsid w:val="008334C7"/>
    <w:rsid w:val="00834CBF"/>
    <w:rsid w:val="00841249"/>
    <w:rsid w:val="00844978"/>
    <w:rsid w:val="008460B8"/>
    <w:rsid w:val="008518E1"/>
    <w:rsid w:val="00854D41"/>
    <w:rsid w:val="008600D9"/>
    <w:rsid w:val="008628B7"/>
    <w:rsid w:val="00862928"/>
    <w:rsid w:val="00862F10"/>
    <w:rsid w:val="00863C62"/>
    <w:rsid w:val="00864FD3"/>
    <w:rsid w:val="0087534C"/>
    <w:rsid w:val="008820E8"/>
    <w:rsid w:val="008A511E"/>
    <w:rsid w:val="008A6613"/>
    <w:rsid w:val="008B06BE"/>
    <w:rsid w:val="008B7AF8"/>
    <w:rsid w:val="008D11C7"/>
    <w:rsid w:val="008D5063"/>
    <w:rsid w:val="008E06D3"/>
    <w:rsid w:val="008E070F"/>
    <w:rsid w:val="008E0E36"/>
    <w:rsid w:val="008E7445"/>
    <w:rsid w:val="008E7F94"/>
    <w:rsid w:val="008F0136"/>
    <w:rsid w:val="008F1098"/>
    <w:rsid w:val="008F6B0D"/>
    <w:rsid w:val="008F7546"/>
    <w:rsid w:val="008F7D0E"/>
    <w:rsid w:val="00900737"/>
    <w:rsid w:val="0090228B"/>
    <w:rsid w:val="00911CFE"/>
    <w:rsid w:val="009175D9"/>
    <w:rsid w:val="00931731"/>
    <w:rsid w:val="00935F2A"/>
    <w:rsid w:val="009446BA"/>
    <w:rsid w:val="009455F8"/>
    <w:rsid w:val="00956382"/>
    <w:rsid w:val="00961CE7"/>
    <w:rsid w:val="0096295D"/>
    <w:rsid w:val="00964590"/>
    <w:rsid w:val="00970BB9"/>
    <w:rsid w:val="009758AF"/>
    <w:rsid w:val="00977437"/>
    <w:rsid w:val="00982466"/>
    <w:rsid w:val="00984C3F"/>
    <w:rsid w:val="009A097A"/>
    <w:rsid w:val="009A2482"/>
    <w:rsid w:val="009B1436"/>
    <w:rsid w:val="009B449F"/>
    <w:rsid w:val="009B5C75"/>
    <w:rsid w:val="009C0520"/>
    <w:rsid w:val="009C77B3"/>
    <w:rsid w:val="009D235E"/>
    <w:rsid w:val="009D7E42"/>
    <w:rsid w:val="009E327A"/>
    <w:rsid w:val="009E5877"/>
    <w:rsid w:val="009E616C"/>
    <w:rsid w:val="009F01A5"/>
    <w:rsid w:val="009F0915"/>
    <w:rsid w:val="009F4038"/>
    <w:rsid w:val="00A032BD"/>
    <w:rsid w:val="00A032DB"/>
    <w:rsid w:val="00A03F31"/>
    <w:rsid w:val="00A0595C"/>
    <w:rsid w:val="00A1720D"/>
    <w:rsid w:val="00A17CC6"/>
    <w:rsid w:val="00A20217"/>
    <w:rsid w:val="00A26B98"/>
    <w:rsid w:val="00A2709E"/>
    <w:rsid w:val="00A275EA"/>
    <w:rsid w:val="00A27912"/>
    <w:rsid w:val="00A358F1"/>
    <w:rsid w:val="00A4148B"/>
    <w:rsid w:val="00A45CEA"/>
    <w:rsid w:val="00A512F5"/>
    <w:rsid w:val="00A63CFD"/>
    <w:rsid w:val="00A67B9C"/>
    <w:rsid w:val="00A71390"/>
    <w:rsid w:val="00A81B03"/>
    <w:rsid w:val="00A8203F"/>
    <w:rsid w:val="00A821E3"/>
    <w:rsid w:val="00A930AF"/>
    <w:rsid w:val="00A94E45"/>
    <w:rsid w:val="00A9698C"/>
    <w:rsid w:val="00AA0193"/>
    <w:rsid w:val="00AA2D6C"/>
    <w:rsid w:val="00AC035A"/>
    <w:rsid w:val="00AC543E"/>
    <w:rsid w:val="00AD2BAE"/>
    <w:rsid w:val="00AE4544"/>
    <w:rsid w:val="00AE4A56"/>
    <w:rsid w:val="00AF256E"/>
    <w:rsid w:val="00B11B0B"/>
    <w:rsid w:val="00B1491D"/>
    <w:rsid w:val="00B23BF3"/>
    <w:rsid w:val="00B24D68"/>
    <w:rsid w:val="00B2728B"/>
    <w:rsid w:val="00B403D6"/>
    <w:rsid w:val="00B42150"/>
    <w:rsid w:val="00B4598D"/>
    <w:rsid w:val="00B4742E"/>
    <w:rsid w:val="00B50E0C"/>
    <w:rsid w:val="00B565F6"/>
    <w:rsid w:val="00B61A98"/>
    <w:rsid w:val="00B84379"/>
    <w:rsid w:val="00B850D0"/>
    <w:rsid w:val="00B87972"/>
    <w:rsid w:val="00B94E34"/>
    <w:rsid w:val="00B95B60"/>
    <w:rsid w:val="00B973E7"/>
    <w:rsid w:val="00BA17C6"/>
    <w:rsid w:val="00BA6BAD"/>
    <w:rsid w:val="00BA79D6"/>
    <w:rsid w:val="00BB3DAA"/>
    <w:rsid w:val="00BC0684"/>
    <w:rsid w:val="00BC0F21"/>
    <w:rsid w:val="00BC33AA"/>
    <w:rsid w:val="00BD39C6"/>
    <w:rsid w:val="00BD41D7"/>
    <w:rsid w:val="00BE2006"/>
    <w:rsid w:val="00BE23C4"/>
    <w:rsid w:val="00BE34D7"/>
    <w:rsid w:val="00BF57C3"/>
    <w:rsid w:val="00C00CA4"/>
    <w:rsid w:val="00C02BC7"/>
    <w:rsid w:val="00C041D0"/>
    <w:rsid w:val="00C0734C"/>
    <w:rsid w:val="00C158FF"/>
    <w:rsid w:val="00C15ECC"/>
    <w:rsid w:val="00C166F5"/>
    <w:rsid w:val="00C24C8A"/>
    <w:rsid w:val="00C27AFC"/>
    <w:rsid w:val="00C35DA0"/>
    <w:rsid w:val="00C379D9"/>
    <w:rsid w:val="00C46830"/>
    <w:rsid w:val="00C63813"/>
    <w:rsid w:val="00C92F32"/>
    <w:rsid w:val="00C95343"/>
    <w:rsid w:val="00C96707"/>
    <w:rsid w:val="00CA05F3"/>
    <w:rsid w:val="00CB44FF"/>
    <w:rsid w:val="00CB48AA"/>
    <w:rsid w:val="00CB7343"/>
    <w:rsid w:val="00CC5F7B"/>
    <w:rsid w:val="00CC60ED"/>
    <w:rsid w:val="00CC7B20"/>
    <w:rsid w:val="00CD3ADB"/>
    <w:rsid w:val="00CE3E04"/>
    <w:rsid w:val="00CF0804"/>
    <w:rsid w:val="00CF1415"/>
    <w:rsid w:val="00CF63D0"/>
    <w:rsid w:val="00D04D78"/>
    <w:rsid w:val="00D05515"/>
    <w:rsid w:val="00D05C1B"/>
    <w:rsid w:val="00D11789"/>
    <w:rsid w:val="00D12F8E"/>
    <w:rsid w:val="00D22625"/>
    <w:rsid w:val="00D302F8"/>
    <w:rsid w:val="00D305D7"/>
    <w:rsid w:val="00D34BC1"/>
    <w:rsid w:val="00D40995"/>
    <w:rsid w:val="00D4120B"/>
    <w:rsid w:val="00D454D0"/>
    <w:rsid w:val="00D5104D"/>
    <w:rsid w:val="00D701E0"/>
    <w:rsid w:val="00D82AFA"/>
    <w:rsid w:val="00D832E9"/>
    <w:rsid w:val="00D86960"/>
    <w:rsid w:val="00D91649"/>
    <w:rsid w:val="00D934A1"/>
    <w:rsid w:val="00D94889"/>
    <w:rsid w:val="00D9778A"/>
    <w:rsid w:val="00DA2527"/>
    <w:rsid w:val="00DA4BCD"/>
    <w:rsid w:val="00DA573A"/>
    <w:rsid w:val="00DB30EF"/>
    <w:rsid w:val="00DB6AF8"/>
    <w:rsid w:val="00DB7A30"/>
    <w:rsid w:val="00DC28C5"/>
    <w:rsid w:val="00DD52ED"/>
    <w:rsid w:val="00DD785B"/>
    <w:rsid w:val="00DD7A0A"/>
    <w:rsid w:val="00DE0AEF"/>
    <w:rsid w:val="00DE582F"/>
    <w:rsid w:val="00DF25D9"/>
    <w:rsid w:val="00DF29C9"/>
    <w:rsid w:val="00DF74CB"/>
    <w:rsid w:val="00E05A5B"/>
    <w:rsid w:val="00E06021"/>
    <w:rsid w:val="00E12BDB"/>
    <w:rsid w:val="00E14BF1"/>
    <w:rsid w:val="00E168DE"/>
    <w:rsid w:val="00E25A5B"/>
    <w:rsid w:val="00E31F0F"/>
    <w:rsid w:val="00E43016"/>
    <w:rsid w:val="00E47E15"/>
    <w:rsid w:val="00E53082"/>
    <w:rsid w:val="00E55E20"/>
    <w:rsid w:val="00E560C1"/>
    <w:rsid w:val="00E568AB"/>
    <w:rsid w:val="00E568BD"/>
    <w:rsid w:val="00E7121E"/>
    <w:rsid w:val="00E74EEC"/>
    <w:rsid w:val="00E83534"/>
    <w:rsid w:val="00E8701F"/>
    <w:rsid w:val="00EB2C91"/>
    <w:rsid w:val="00EB7AB4"/>
    <w:rsid w:val="00EC5EC9"/>
    <w:rsid w:val="00ED1A62"/>
    <w:rsid w:val="00ED1D17"/>
    <w:rsid w:val="00ED33B5"/>
    <w:rsid w:val="00EE1D19"/>
    <w:rsid w:val="00EF2BD4"/>
    <w:rsid w:val="00EF2D8F"/>
    <w:rsid w:val="00EF55D2"/>
    <w:rsid w:val="00F0517D"/>
    <w:rsid w:val="00F05893"/>
    <w:rsid w:val="00F32399"/>
    <w:rsid w:val="00F354A6"/>
    <w:rsid w:val="00F37B5B"/>
    <w:rsid w:val="00F433BB"/>
    <w:rsid w:val="00F46316"/>
    <w:rsid w:val="00F56D8F"/>
    <w:rsid w:val="00F6169D"/>
    <w:rsid w:val="00F665A3"/>
    <w:rsid w:val="00F717A1"/>
    <w:rsid w:val="00F71DE1"/>
    <w:rsid w:val="00F832B7"/>
    <w:rsid w:val="00F86FE5"/>
    <w:rsid w:val="00FC3446"/>
    <w:rsid w:val="00FC55E4"/>
    <w:rsid w:val="00FD0015"/>
    <w:rsid w:val="00FD0613"/>
    <w:rsid w:val="00FD19EE"/>
    <w:rsid w:val="00FD1C82"/>
    <w:rsid w:val="00FD2591"/>
    <w:rsid w:val="00FD5C74"/>
    <w:rsid w:val="00FE3740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6EFA2"/>
  <w15:docId w15:val="{2452AB56-235A-4D94-AF4B-9CC87A12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B5B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638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02268F"/>
    <w:pPr>
      <w:widowControl w:val="0"/>
      <w:autoSpaceDE w:val="0"/>
      <w:autoSpaceDN w:val="0"/>
      <w:spacing w:after="0" w:line="240" w:lineRule="auto"/>
      <w:ind w:left="133"/>
      <w:outlineLvl w:val="1"/>
    </w:pPr>
    <w:rPr>
      <w:rFonts w:eastAsia="Times New Roman" w:cs="Times New Roman"/>
      <w:b/>
      <w:bCs/>
      <w:szCs w:val="24"/>
      <w:lang w:eastAsia="pt-BR" w:bidi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38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4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B2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54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B2A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754B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54B2A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1"/>
    <w:rsid w:val="0002268F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02268F"/>
    <w:pPr>
      <w:widowControl w:val="0"/>
      <w:autoSpaceDE w:val="0"/>
      <w:autoSpaceDN w:val="0"/>
      <w:spacing w:after="0" w:line="240" w:lineRule="auto"/>
      <w:ind w:left="133"/>
      <w:jc w:val="left"/>
    </w:pPr>
    <w:rPr>
      <w:rFonts w:eastAsia="Times New Roman" w:cs="Times New Roman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02268F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1"/>
    <w:qFormat/>
    <w:rsid w:val="0002268F"/>
    <w:pPr>
      <w:widowControl w:val="0"/>
      <w:autoSpaceDE w:val="0"/>
      <w:autoSpaceDN w:val="0"/>
      <w:spacing w:after="0" w:line="240" w:lineRule="auto"/>
      <w:ind w:left="133"/>
    </w:pPr>
    <w:rPr>
      <w:rFonts w:eastAsia="Times New Roman" w:cs="Times New Roman"/>
      <w:sz w:val="22"/>
      <w:lang w:eastAsia="pt-BR" w:bidi="pt-BR"/>
    </w:rPr>
  </w:style>
  <w:style w:type="table" w:styleId="Tabelacomgrade">
    <w:name w:val="Table Grid"/>
    <w:basedOn w:val="Tabelanormal"/>
    <w:uiPriority w:val="59"/>
    <w:rsid w:val="0070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0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F5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279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7912"/>
    <w:pPr>
      <w:widowControl w:val="0"/>
      <w:autoSpaceDE w:val="0"/>
      <w:autoSpaceDN w:val="0"/>
      <w:spacing w:after="0" w:line="240" w:lineRule="auto"/>
      <w:ind w:left="4"/>
      <w:jc w:val="left"/>
    </w:pPr>
    <w:rPr>
      <w:rFonts w:ascii="Calibri" w:eastAsia="Calibri" w:hAnsi="Calibri" w:cs="Calibri"/>
      <w:sz w:val="22"/>
      <w:lang w:val="pt-PT"/>
    </w:rPr>
  </w:style>
  <w:style w:type="paragraph" w:styleId="Ttulo">
    <w:name w:val="Title"/>
    <w:basedOn w:val="Normal"/>
    <w:next w:val="Normal"/>
    <w:link w:val="TtuloChar"/>
    <w:qFormat/>
    <w:rsid w:val="00A27912"/>
    <w:pPr>
      <w:keepNext/>
      <w:keepLines/>
      <w:spacing w:before="480" w:after="120" w:line="240" w:lineRule="auto"/>
      <w:jc w:val="left"/>
    </w:pPr>
    <w:rPr>
      <w:rFonts w:eastAsia="Times New Roman" w:cs="Times New Roman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A27912"/>
    <w:rPr>
      <w:rFonts w:ascii="Times New Roman" w:eastAsia="Times New Roman" w:hAnsi="Times New Roman" w:cs="Times New Roman"/>
      <w:b/>
      <w:sz w:val="72"/>
      <w:szCs w:val="7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0595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638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C638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perancanova.pr.gov.br/" TargetMode="External"/><Relationship Id="rId13" Type="http://schemas.openxmlformats.org/officeDocument/2006/relationships/hyperlink" Target="file:///\\servidor\Documenta&#231;&#227;o\AAA%20-%20DIVERSOS\A%20-%20Pessoas\Jorge%20callegari\PSS-2024\PSS%20-%20AUXILIAR%20DE%20PEDREIRO%20E%20MOTORISTA%202024\EDITAIS\recursoshumanos@esperancanova.pr.gov.br%20" TargetMode="External"/><Relationship Id="rId18" Type="http://schemas.openxmlformats.org/officeDocument/2006/relationships/hyperlink" Target="https://ilustrado.com.br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consultacadastral.inss.gov.br/Esocial/pages/index.x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sperancanova.pr.gov.br/" TargetMode="External"/><Relationship Id="rId17" Type="http://schemas.openxmlformats.org/officeDocument/2006/relationships/hyperlink" Target="https://www.esperancanova.pr.gov.br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PSS%20Professor%202025\EDITAIS\recursoshumanos@esperancanova.pr.gov.br\" TargetMode="External"/><Relationship Id="rId20" Type="http://schemas.openxmlformats.org/officeDocument/2006/relationships/hyperlink" Target="https://ilustrado.com.br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lustrado.com.br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esperancanova.pr.gov.br/" TargetMode="External"/><Relationship Id="rId23" Type="http://schemas.openxmlformats.org/officeDocument/2006/relationships/hyperlink" Target="https://www.esperancanova.pr.gov.br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esperancanova.pr.gov.br/" TargetMode="External"/><Relationship Id="rId19" Type="http://schemas.openxmlformats.org/officeDocument/2006/relationships/hyperlink" Target="https://www.esperancanova.pr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lustrado.com.br/" TargetMode="External"/><Relationship Id="rId14" Type="http://schemas.openxmlformats.org/officeDocument/2006/relationships/hyperlink" Target="https://www.esperancanova.pr.gov.br/" TargetMode="External"/><Relationship Id="rId22" Type="http://schemas.openxmlformats.org/officeDocument/2006/relationships/hyperlink" Target="http://www.esperancanova.pr.gov.br/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perancanova.pr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93355-D95F-4D2E-AA4D-6313AE14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6700</Words>
  <Characters>36180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User</cp:lastModifiedBy>
  <cp:revision>3</cp:revision>
  <cp:lastPrinted>2025-12-30T12:32:00Z</cp:lastPrinted>
  <dcterms:created xsi:type="dcterms:W3CDTF">2026-01-05T19:38:00Z</dcterms:created>
  <dcterms:modified xsi:type="dcterms:W3CDTF">2026-01-05T19:56:00Z</dcterms:modified>
</cp:coreProperties>
</file>